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82D3B" w14:textId="77777777" w:rsidR="00E0524D" w:rsidRDefault="00E0524D" w:rsidP="00E36BC0">
      <w:pPr>
        <w:pStyle w:val="a3"/>
        <w:rPr>
          <w:b/>
          <w:szCs w:val="24"/>
          <w:lang w:val="ru-RU"/>
        </w:rPr>
      </w:pPr>
      <w:r>
        <w:rPr>
          <w:b/>
          <w:szCs w:val="24"/>
          <w:lang w:val="ru-RU"/>
        </w:rPr>
        <w:t xml:space="preserve">Отчет об итогах </w:t>
      </w:r>
      <w:r w:rsidR="00D14C65" w:rsidRPr="00EB019F">
        <w:rPr>
          <w:b/>
          <w:szCs w:val="24"/>
        </w:rPr>
        <w:t xml:space="preserve">голосования </w:t>
      </w:r>
    </w:p>
    <w:p w14:paraId="7EFE0D38" w14:textId="65C34FC7" w:rsidR="00E0524D" w:rsidRDefault="00E0524D" w:rsidP="00E36BC0">
      <w:pPr>
        <w:pStyle w:val="a3"/>
        <w:rPr>
          <w:b/>
          <w:szCs w:val="24"/>
          <w:lang w:val="ru-RU"/>
        </w:rPr>
      </w:pPr>
      <w:r>
        <w:rPr>
          <w:b/>
          <w:szCs w:val="24"/>
          <w:lang w:val="ru-RU"/>
        </w:rPr>
        <w:t xml:space="preserve">на годовом </w:t>
      </w:r>
      <w:r w:rsidR="007A1DE3">
        <w:rPr>
          <w:b/>
          <w:szCs w:val="24"/>
          <w:lang w:val="ru-RU"/>
        </w:rPr>
        <w:t xml:space="preserve">общем </w:t>
      </w:r>
      <w:r>
        <w:rPr>
          <w:b/>
          <w:szCs w:val="24"/>
          <w:lang w:val="ru-RU"/>
        </w:rPr>
        <w:t xml:space="preserve">собрании акционеров </w:t>
      </w:r>
    </w:p>
    <w:p w14:paraId="61E73FA0" w14:textId="1B6EA6B4" w:rsidR="00E36BC0" w:rsidRPr="00EB019F" w:rsidRDefault="00E0524D" w:rsidP="00E36BC0">
      <w:pPr>
        <w:pStyle w:val="a3"/>
        <w:rPr>
          <w:szCs w:val="24"/>
        </w:rPr>
      </w:pPr>
      <w:r>
        <w:rPr>
          <w:b/>
          <w:szCs w:val="24"/>
          <w:lang w:val="ru-RU"/>
        </w:rPr>
        <w:t>Акционерного общества «Камгэсэнергострой»</w:t>
      </w:r>
    </w:p>
    <w:p w14:paraId="7F80C725" w14:textId="77777777" w:rsidR="00E36BC0" w:rsidRPr="00EB019F" w:rsidRDefault="00E36BC0" w:rsidP="00EE1610">
      <w:pPr>
        <w:jc w:val="center"/>
        <w:rPr>
          <w:sz w:val="24"/>
          <w:szCs w:val="24"/>
        </w:rPr>
      </w:pPr>
    </w:p>
    <w:p w14:paraId="0A64D779" w14:textId="77777777" w:rsidR="00D14C65" w:rsidRPr="00EB019F" w:rsidRDefault="00D14C65" w:rsidP="00D14C65">
      <w:pPr>
        <w:rPr>
          <w:b/>
          <w:sz w:val="24"/>
          <w:szCs w:val="24"/>
        </w:rPr>
      </w:pPr>
      <w:r w:rsidRPr="00EB019F">
        <w:rPr>
          <w:b/>
          <w:sz w:val="24"/>
          <w:szCs w:val="24"/>
        </w:rPr>
        <w:t xml:space="preserve">Полное наименование Общества: </w:t>
      </w:r>
      <w:r w:rsidRPr="00EB019F">
        <w:rPr>
          <w:sz w:val="24"/>
          <w:szCs w:val="24"/>
        </w:rPr>
        <w:t>Акционерное общество «Камгэсэнергострой».</w:t>
      </w:r>
    </w:p>
    <w:p w14:paraId="59AAE857" w14:textId="77777777" w:rsidR="00D14C65" w:rsidRPr="00EB019F" w:rsidRDefault="00D14C65" w:rsidP="00D14C65">
      <w:pPr>
        <w:rPr>
          <w:b/>
          <w:sz w:val="24"/>
          <w:szCs w:val="24"/>
        </w:rPr>
      </w:pPr>
      <w:r w:rsidRPr="00EB019F">
        <w:rPr>
          <w:b/>
          <w:sz w:val="24"/>
          <w:szCs w:val="24"/>
        </w:rPr>
        <w:t xml:space="preserve">Место нахождения общества: </w:t>
      </w:r>
      <w:r w:rsidRPr="00EB019F">
        <w:rPr>
          <w:sz w:val="24"/>
          <w:szCs w:val="24"/>
        </w:rPr>
        <w:t>Республика Татарстан, г. Набережные Челны, ул. Гидростроителей, д.17.</w:t>
      </w:r>
    </w:p>
    <w:p w14:paraId="0CA031F7" w14:textId="77777777" w:rsidR="00D14C65" w:rsidRPr="00EB019F" w:rsidRDefault="00D14C65" w:rsidP="00D14C65">
      <w:pPr>
        <w:rPr>
          <w:b/>
          <w:sz w:val="24"/>
          <w:szCs w:val="24"/>
        </w:rPr>
      </w:pPr>
      <w:r w:rsidRPr="00EB019F">
        <w:rPr>
          <w:b/>
          <w:sz w:val="24"/>
          <w:szCs w:val="24"/>
        </w:rPr>
        <w:t xml:space="preserve">Адрес общества: </w:t>
      </w:r>
      <w:r w:rsidRPr="00EB019F">
        <w:rPr>
          <w:sz w:val="24"/>
          <w:szCs w:val="24"/>
        </w:rPr>
        <w:t>423800, Республика Татарстан (Татарстан), г. Набережные Челны, ул. Гидростроителей, д.17.</w:t>
      </w:r>
    </w:p>
    <w:p w14:paraId="78A99AD5" w14:textId="77777777" w:rsidR="00D14C65" w:rsidRPr="00EB019F" w:rsidRDefault="00D14C65" w:rsidP="00D14C65">
      <w:pPr>
        <w:rPr>
          <w:sz w:val="24"/>
          <w:szCs w:val="24"/>
        </w:rPr>
      </w:pPr>
      <w:r w:rsidRPr="00EB019F">
        <w:rPr>
          <w:b/>
          <w:sz w:val="24"/>
          <w:szCs w:val="24"/>
        </w:rPr>
        <w:t xml:space="preserve">Место проведения </w:t>
      </w:r>
      <w:r w:rsidR="00ED3753" w:rsidRPr="00EB019F">
        <w:rPr>
          <w:b/>
          <w:sz w:val="24"/>
          <w:szCs w:val="24"/>
        </w:rPr>
        <w:t>заседания</w:t>
      </w:r>
      <w:r w:rsidRPr="00EB019F">
        <w:rPr>
          <w:b/>
          <w:sz w:val="24"/>
          <w:szCs w:val="24"/>
        </w:rPr>
        <w:t xml:space="preserve">: </w:t>
      </w:r>
      <w:r w:rsidRPr="00EB019F">
        <w:rPr>
          <w:sz w:val="24"/>
          <w:szCs w:val="24"/>
        </w:rPr>
        <w:t>Республика Татарстан, г. Набережные Челны, ул. Гидростроителей, д.17.</w:t>
      </w:r>
    </w:p>
    <w:p w14:paraId="1DA5CFDF" w14:textId="77777777" w:rsidR="00D14C65" w:rsidRPr="00EB019F" w:rsidRDefault="00D14C65" w:rsidP="00D14C65">
      <w:pPr>
        <w:rPr>
          <w:sz w:val="24"/>
          <w:szCs w:val="24"/>
        </w:rPr>
      </w:pPr>
      <w:r w:rsidRPr="00EB019F">
        <w:rPr>
          <w:b/>
          <w:sz w:val="24"/>
          <w:szCs w:val="24"/>
        </w:rPr>
        <w:t xml:space="preserve">Дата и время проведения </w:t>
      </w:r>
      <w:r w:rsidR="00CE46D1" w:rsidRPr="00EB019F">
        <w:rPr>
          <w:b/>
          <w:sz w:val="24"/>
          <w:szCs w:val="24"/>
        </w:rPr>
        <w:t>заседания</w:t>
      </w:r>
      <w:r w:rsidRPr="00EB019F">
        <w:rPr>
          <w:b/>
          <w:sz w:val="24"/>
          <w:szCs w:val="24"/>
        </w:rPr>
        <w:t>:</w:t>
      </w:r>
      <w:r w:rsidRPr="00EB019F">
        <w:rPr>
          <w:sz w:val="24"/>
          <w:szCs w:val="24"/>
        </w:rPr>
        <w:t xml:space="preserve"> </w:t>
      </w:r>
      <w:r w:rsidR="00F0297E" w:rsidRPr="00EB019F">
        <w:rPr>
          <w:sz w:val="24"/>
          <w:szCs w:val="24"/>
        </w:rPr>
        <w:t>26 июня</w:t>
      </w:r>
      <w:r w:rsidRPr="00EB019F">
        <w:rPr>
          <w:sz w:val="24"/>
          <w:szCs w:val="24"/>
        </w:rPr>
        <w:t xml:space="preserve"> 2025 года, </w:t>
      </w:r>
      <w:r w:rsidR="00F0297E" w:rsidRPr="00EB019F">
        <w:rPr>
          <w:sz w:val="24"/>
          <w:szCs w:val="24"/>
        </w:rPr>
        <w:t xml:space="preserve">11 часов </w:t>
      </w:r>
      <w:r w:rsidRPr="00EB019F">
        <w:rPr>
          <w:sz w:val="24"/>
          <w:szCs w:val="24"/>
        </w:rPr>
        <w:t>00 минут.</w:t>
      </w:r>
    </w:p>
    <w:p w14:paraId="7D246677" w14:textId="77777777" w:rsidR="00852C16" w:rsidRDefault="00CE46D1" w:rsidP="00D14C65">
      <w:pPr>
        <w:rPr>
          <w:sz w:val="24"/>
          <w:szCs w:val="24"/>
        </w:rPr>
      </w:pPr>
      <w:r w:rsidRPr="00EB019F">
        <w:rPr>
          <w:b/>
          <w:sz w:val="24"/>
          <w:szCs w:val="24"/>
        </w:rPr>
        <w:t>Почтовый адрес, для направления заполненны</w:t>
      </w:r>
      <w:r w:rsidR="00073805">
        <w:rPr>
          <w:b/>
          <w:sz w:val="24"/>
          <w:szCs w:val="24"/>
        </w:rPr>
        <w:t>х</w:t>
      </w:r>
      <w:r w:rsidRPr="00EB019F">
        <w:rPr>
          <w:b/>
          <w:sz w:val="24"/>
          <w:szCs w:val="24"/>
        </w:rPr>
        <w:t xml:space="preserve"> бюллетеней:</w:t>
      </w:r>
      <w:r w:rsidRPr="00EB019F">
        <w:rPr>
          <w:sz w:val="24"/>
          <w:szCs w:val="24"/>
        </w:rPr>
        <w:t xml:space="preserve"> 420043, г. Казань, а/я 40,</w:t>
      </w:r>
    </w:p>
    <w:p w14:paraId="787BD5DE" w14:textId="77777777" w:rsidR="00CE46D1" w:rsidRPr="00EB019F" w:rsidRDefault="00CE46D1" w:rsidP="00D14C65">
      <w:pPr>
        <w:rPr>
          <w:sz w:val="24"/>
          <w:szCs w:val="24"/>
        </w:rPr>
      </w:pPr>
      <w:r w:rsidRPr="00EB019F">
        <w:rPr>
          <w:sz w:val="24"/>
          <w:szCs w:val="24"/>
        </w:rPr>
        <w:t xml:space="preserve"> ООО «Евроазиатский Регистратор».</w:t>
      </w:r>
    </w:p>
    <w:p w14:paraId="41C8A28E" w14:textId="77777777" w:rsidR="00CE46D1" w:rsidRPr="00EB019F" w:rsidRDefault="00CE46D1" w:rsidP="00D14C65">
      <w:pPr>
        <w:rPr>
          <w:sz w:val="24"/>
          <w:szCs w:val="24"/>
        </w:rPr>
      </w:pPr>
      <w:r w:rsidRPr="00EB019F">
        <w:rPr>
          <w:b/>
          <w:sz w:val="24"/>
          <w:szCs w:val="24"/>
        </w:rPr>
        <w:t xml:space="preserve">Дата окончания приема бюллетеней: </w:t>
      </w:r>
      <w:r w:rsidR="00F0297E" w:rsidRPr="00EB019F">
        <w:rPr>
          <w:sz w:val="24"/>
          <w:szCs w:val="24"/>
        </w:rPr>
        <w:t xml:space="preserve">23 июня 2025 </w:t>
      </w:r>
      <w:r w:rsidRPr="00EB019F">
        <w:rPr>
          <w:sz w:val="24"/>
          <w:szCs w:val="24"/>
        </w:rPr>
        <w:t>года.</w:t>
      </w:r>
    </w:p>
    <w:p w14:paraId="4910F3A2" w14:textId="77777777" w:rsidR="00D14C65" w:rsidRPr="00EB019F" w:rsidRDefault="00D14C65" w:rsidP="00D14C65">
      <w:pPr>
        <w:rPr>
          <w:sz w:val="24"/>
          <w:szCs w:val="24"/>
        </w:rPr>
      </w:pPr>
      <w:r w:rsidRPr="00EB019F">
        <w:rPr>
          <w:b/>
          <w:sz w:val="24"/>
          <w:szCs w:val="24"/>
        </w:rPr>
        <w:t>Вид собрания:</w:t>
      </w:r>
      <w:r w:rsidRPr="00EB019F">
        <w:rPr>
          <w:sz w:val="24"/>
          <w:szCs w:val="24"/>
        </w:rPr>
        <w:t xml:space="preserve"> годовое.</w:t>
      </w:r>
    </w:p>
    <w:p w14:paraId="2A5F63B9" w14:textId="77777777" w:rsidR="00D14C65" w:rsidRPr="00EB019F" w:rsidRDefault="00D14C65" w:rsidP="00D14C65">
      <w:pPr>
        <w:rPr>
          <w:sz w:val="24"/>
          <w:szCs w:val="24"/>
        </w:rPr>
      </w:pPr>
      <w:r w:rsidRPr="00EB019F">
        <w:rPr>
          <w:b/>
          <w:sz w:val="24"/>
          <w:szCs w:val="24"/>
        </w:rPr>
        <w:t>Способ принятия решений общим собранием акционеров:</w:t>
      </w:r>
      <w:r w:rsidRPr="00EB019F">
        <w:rPr>
          <w:sz w:val="24"/>
          <w:szCs w:val="24"/>
        </w:rPr>
        <w:t xml:space="preserve"> заседание, совмещенное с заочным голосованием.</w:t>
      </w:r>
    </w:p>
    <w:p w14:paraId="288169D4" w14:textId="77777777" w:rsidR="00D14C65" w:rsidRPr="00EB019F" w:rsidRDefault="00D14C65" w:rsidP="00D14C65">
      <w:pPr>
        <w:rPr>
          <w:sz w:val="24"/>
          <w:szCs w:val="24"/>
        </w:rPr>
      </w:pPr>
      <w:r w:rsidRPr="00EB019F">
        <w:rPr>
          <w:b/>
          <w:sz w:val="24"/>
          <w:szCs w:val="24"/>
        </w:rPr>
        <w:t>Дата, на которую определяются (фиксируются) лица, имеющие право голоса при принятии решений общим собранием акционеров:</w:t>
      </w:r>
      <w:r w:rsidRPr="00EB019F">
        <w:rPr>
          <w:sz w:val="24"/>
          <w:szCs w:val="24"/>
        </w:rPr>
        <w:t xml:space="preserve"> </w:t>
      </w:r>
      <w:r w:rsidR="00F0297E" w:rsidRPr="00EB019F">
        <w:rPr>
          <w:sz w:val="24"/>
          <w:szCs w:val="24"/>
        </w:rPr>
        <w:t>01 июня</w:t>
      </w:r>
      <w:r w:rsidRPr="00EB019F">
        <w:rPr>
          <w:sz w:val="24"/>
          <w:szCs w:val="24"/>
        </w:rPr>
        <w:t xml:space="preserve"> 2025 года.</w:t>
      </w:r>
    </w:p>
    <w:p w14:paraId="07C5B7A5" w14:textId="77777777" w:rsidR="00D14C65" w:rsidRPr="00EB019F" w:rsidRDefault="00D14C65" w:rsidP="00D14C65">
      <w:pPr>
        <w:rPr>
          <w:sz w:val="24"/>
          <w:szCs w:val="24"/>
        </w:rPr>
      </w:pPr>
      <w:r w:rsidRPr="00EB019F">
        <w:rPr>
          <w:b/>
          <w:sz w:val="24"/>
          <w:szCs w:val="24"/>
        </w:rPr>
        <w:t>Время начала регистрации лиц, имевших право голоса при принятии решений общим собранием акционеров:</w:t>
      </w:r>
      <w:r w:rsidRPr="00EB019F">
        <w:rPr>
          <w:sz w:val="24"/>
          <w:szCs w:val="24"/>
        </w:rPr>
        <w:t xml:space="preserve"> 1</w:t>
      </w:r>
      <w:r w:rsidR="00F0297E" w:rsidRPr="00EB019F">
        <w:rPr>
          <w:sz w:val="24"/>
          <w:szCs w:val="24"/>
        </w:rPr>
        <w:t>0 часов 30</w:t>
      </w:r>
      <w:r w:rsidRPr="00EB019F">
        <w:rPr>
          <w:sz w:val="24"/>
          <w:szCs w:val="24"/>
        </w:rPr>
        <w:t xml:space="preserve"> минут.</w:t>
      </w:r>
    </w:p>
    <w:p w14:paraId="4722EF4F" w14:textId="77777777" w:rsidR="00D14C65" w:rsidRPr="00EB019F" w:rsidRDefault="00D14C65" w:rsidP="00D14C65">
      <w:pPr>
        <w:rPr>
          <w:sz w:val="24"/>
          <w:szCs w:val="24"/>
        </w:rPr>
      </w:pPr>
      <w:r w:rsidRPr="00EB019F">
        <w:rPr>
          <w:b/>
          <w:sz w:val="24"/>
          <w:szCs w:val="24"/>
        </w:rPr>
        <w:t xml:space="preserve">Время открытия </w:t>
      </w:r>
      <w:r w:rsidR="00F0297E" w:rsidRPr="00EB019F">
        <w:rPr>
          <w:b/>
          <w:sz w:val="24"/>
          <w:szCs w:val="24"/>
        </w:rPr>
        <w:t>заседания</w:t>
      </w:r>
      <w:r w:rsidRPr="00EB019F">
        <w:rPr>
          <w:b/>
          <w:sz w:val="24"/>
          <w:szCs w:val="24"/>
        </w:rPr>
        <w:t>:</w:t>
      </w:r>
      <w:r w:rsidRPr="00EB019F">
        <w:rPr>
          <w:sz w:val="24"/>
          <w:szCs w:val="24"/>
        </w:rPr>
        <w:t xml:space="preserve"> 1</w:t>
      </w:r>
      <w:r w:rsidR="00F0297E" w:rsidRPr="00EB019F">
        <w:rPr>
          <w:sz w:val="24"/>
          <w:szCs w:val="24"/>
        </w:rPr>
        <w:t xml:space="preserve">1 часов </w:t>
      </w:r>
      <w:r w:rsidRPr="00EB019F">
        <w:rPr>
          <w:sz w:val="24"/>
          <w:szCs w:val="24"/>
        </w:rPr>
        <w:t>00 минут.</w:t>
      </w:r>
    </w:p>
    <w:p w14:paraId="224396A6" w14:textId="77777777" w:rsidR="00EB019F" w:rsidRDefault="00D14C65" w:rsidP="00D14C65">
      <w:pPr>
        <w:rPr>
          <w:b/>
          <w:sz w:val="24"/>
          <w:szCs w:val="24"/>
        </w:rPr>
      </w:pPr>
      <w:r w:rsidRPr="00EB019F">
        <w:rPr>
          <w:b/>
          <w:sz w:val="24"/>
          <w:szCs w:val="24"/>
        </w:rPr>
        <w:t>Время завершения обсуждения последнего вопроса повестки дня, по которому имелся кворум:</w:t>
      </w:r>
    </w:p>
    <w:p w14:paraId="15F715D4" w14:textId="77777777" w:rsidR="00D14C65" w:rsidRPr="00EB019F" w:rsidRDefault="00D14C65" w:rsidP="00D14C65">
      <w:pPr>
        <w:rPr>
          <w:sz w:val="24"/>
          <w:szCs w:val="24"/>
        </w:rPr>
      </w:pPr>
      <w:r w:rsidRPr="00EB019F">
        <w:rPr>
          <w:sz w:val="24"/>
          <w:szCs w:val="24"/>
        </w:rPr>
        <w:t xml:space="preserve"> 1</w:t>
      </w:r>
      <w:r w:rsidR="00F0297E" w:rsidRPr="00EB019F">
        <w:rPr>
          <w:sz w:val="24"/>
          <w:szCs w:val="24"/>
        </w:rPr>
        <w:t xml:space="preserve">1 часов </w:t>
      </w:r>
      <w:r w:rsidR="00CE46D1" w:rsidRPr="00EB019F">
        <w:rPr>
          <w:sz w:val="24"/>
          <w:szCs w:val="24"/>
        </w:rPr>
        <w:t>2</w:t>
      </w:r>
      <w:r w:rsidRPr="00EB019F">
        <w:rPr>
          <w:sz w:val="24"/>
          <w:szCs w:val="24"/>
        </w:rPr>
        <w:t>0 минут.</w:t>
      </w:r>
    </w:p>
    <w:p w14:paraId="430D3058" w14:textId="77777777" w:rsidR="00D14C65" w:rsidRPr="00EB019F" w:rsidRDefault="00D14C65" w:rsidP="00D14C65">
      <w:pPr>
        <w:rPr>
          <w:sz w:val="24"/>
          <w:szCs w:val="24"/>
        </w:rPr>
      </w:pPr>
      <w:r w:rsidRPr="00EB019F">
        <w:rPr>
          <w:b/>
          <w:sz w:val="24"/>
          <w:szCs w:val="24"/>
        </w:rPr>
        <w:t>Время окончания регистрации лиц, имевших право голоса при принятии решений общим собранием акционеров:</w:t>
      </w:r>
      <w:r w:rsidRPr="00EB019F">
        <w:rPr>
          <w:sz w:val="24"/>
          <w:szCs w:val="24"/>
        </w:rPr>
        <w:t xml:space="preserve"> </w:t>
      </w:r>
      <w:r w:rsidR="00422663" w:rsidRPr="00EB019F">
        <w:rPr>
          <w:sz w:val="24"/>
          <w:szCs w:val="24"/>
        </w:rPr>
        <w:t>1</w:t>
      </w:r>
      <w:r w:rsidR="00F0297E" w:rsidRPr="00EB019F">
        <w:rPr>
          <w:sz w:val="24"/>
          <w:szCs w:val="24"/>
        </w:rPr>
        <w:t xml:space="preserve">1 часов </w:t>
      </w:r>
      <w:r w:rsidR="00CE46D1" w:rsidRPr="00EB019F">
        <w:rPr>
          <w:sz w:val="24"/>
          <w:szCs w:val="24"/>
        </w:rPr>
        <w:t>2</w:t>
      </w:r>
      <w:r w:rsidRPr="00EB019F">
        <w:rPr>
          <w:sz w:val="24"/>
          <w:szCs w:val="24"/>
        </w:rPr>
        <w:t>0 минут.</w:t>
      </w:r>
    </w:p>
    <w:p w14:paraId="6C048100" w14:textId="77777777" w:rsidR="00D14C65" w:rsidRPr="00EB019F" w:rsidRDefault="00D14C65" w:rsidP="00D14C65">
      <w:pPr>
        <w:rPr>
          <w:sz w:val="24"/>
          <w:szCs w:val="24"/>
        </w:rPr>
      </w:pPr>
      <w:r w:rsidRPr="00EB019F">
        <w:rPr>
          <w:b/>
          <w:sz w:val="24"/>
          <w:szCs w:val="24"/>
        </w:rPr>
        <w:t>Время начала подсчета голосов:</w:t>
      </w:r>
      <w:r w:rsidRPr="00EB019F">
        <w:rPr>
          <w:sz w:val="24"/>
          <w:szCs w:val="24"/>
        </w:rPr>
        <w:t xml:space="preserve"> 1</w:t>
      </w:r>
      <w:r w:rsidR="00F0297E" w:rsidRPr="00EB019F">
        <w:rPr>
          <w:sz w:val="24"/>
          <w:szCs w:val="24"/>
        </w:rPr>
        <w:t xml:space="preserve">1часов </w:t>
      </w:r>
      <w:r w:rsidR="00CE46D1" w:rsidRPr="00EB019F">
        <w:rPr>
          <w:sz w:val="24"/>
          <w:szCs w:val="24"/>
        </w:rPr>
        <w:t>2</w:t>
      </w:r>
      <w:r w:rsidRPr="00EB019F">
        <w:rPr>
          <w:sz w:val="24"/>
          <w:szCs w:val="24"/>
        </w:rPr>
        <w:t>5 минут.</w:t>
      </w:r>
    </w:p>
    <w:p w14:paraId="03D5BF76" w14:textId="77777777" w:rsidR="00E36BC0" w:rsidRPr="00EB019F" w:rsidRDefault="00D14C65" w:rsidP="00B62563">
      <w:pPr>
        <w:jc w:val="both"/>
        <w:rPr>
          <w:sz w:val="24"/>
          <w:szCs w:val="24"/>
        </w:rPr>
      </w:pPr>
      <w:r w:rsidRPr="00EB019F">
        <w:rPr>
          <w:b/>
          <w:sz w:val="24"/>
          <w:szCs w:val="24"/>
        </w:rPr>
        <w:t xml:space="preserve">Время закрытия </w:t>
      </w:r>
      <w:r w:rsidR="00F0297E" w:rsidRPr="00EB019F">
        <w:rPr>
          <w:b/>
          <w:sz w:val="24"/>
          <w:szCs w:val="24"/>
        </w:rPr>
        <w:t>заседания</w:t>
      </w:r>
      <w:r w:rsidRPr="00EB019F">
        <w:rPr>
          <w:b/>
          <w:sz w:val="24"/>
          <w:szCs w:val="24"/>
        </w:rPr>
        <w:t>:</w:t>
      </w:r>
      <w:r w:rsidRPr="00EB019F">
        <w:rPr>
          <w:sz w:val="24"/>
          <w:szCs w:val="24"/>
        </w:rPr>
        <w:t xml:space="preserve"> 1</w:t>
      </w:r>
      <w:r w:rsidR="00F0297E" w:rsidRPr="00EB019F">
        <w:rPr>
          <w:sz w:val="24"/>
          <w:szCs w:val="24"/>
        </w:rPr>
        <w:t>1 часов 45</w:t>
      </w:r>
      <w:r w:rsidRPr="00EB019F">
        <w:rPr>
          <w:sz w:val="24"/>
          <w:szCs w:val="24"/>
        </w:rPr>
        <w:t xml:space="preserve"> минут.</w:t>
      </w:r>
    </w:p>
    <w:p w14:paraId="3A1EB90E" w14:textId="77777777" w:rsidR="0045601B" w:rsidRPr="00EB019F" w:rsidRDefault="0045601B" w:rsidP="0045601B">
      <w:pPr>
        <w:rPr>
          <w:sz w:val="24"/>
          <w:szCs w:val="24"/>
        </w:rPr>
      </w:pPr>
    </w:p>
    <w:p w14:paraId="47AE27DA" w14:textId="77777777" w:rsidR="008073F1" w:rsidRPr="00EB019F" w:rsidRDefault="008073F1" w:rsidP="008073F1">
      <w:pPr>
        <w:jc w:val="both"/>
        <w:rPr>
          <w:sz w:val="24"/>
          <w:szCs w:val="24"/>
        </w:rPr>
      </w:pPr>
      <w:r w:rsidRPr="00EB019F">
        <w:rPr>
          <w:sz w:val="24"/>
          <w:szCs w:val="24"/>
        </w:rPr>
        <w:t xml:space="preserve">      </w:t>
      </w:r>
      <w:r w:rsidR="001A5EE5" w:rsidRPr="00EB019F">
        <w:rPr>
          <w:sz w:val="24"/>
          <w:szCs w:val="24"/>
        </w:rPr>
        <w:t xml:space="preserve">Функции счетной комиссии </w:t>
      </w:r>
      <w:r w:rsidR="008E6CB0" w:rsidRPr="00EB019F">
        <w:rPr>
          <w:sz w:val="24"/>
          <w:szCs w:val="24"/>
        </w:rPr>
        <w:t>на заседании общего собрания акционеров</w:t>
      </w:r>
      <w:r w:rsidR="001A5EE5" w:rsidRPr="00EB019F">
        <w:rPr>
          <w:sz w:val="24"/>
          <w:szCs w:val="24"/>
        </w:rPr>
        <w:t xml:space="preserve"> </w:t>
      </w:r>
      <w:r w:rsidR="0045601B" w:rsidRPr="00EB019F">
        <w:rPr>
          <w:sz w:val="24"/>
          <w:szCs w:val="24"/>
        </w:rPr>
        <w:t>А</w:t>
      </w:r>
      <w:r w:rsidR="001A5EE5" w:rsidRPr="00EB019F">
        <w:rPr>
          <w:sz w:val="24"/>
          <w:szCs w:val="24"/>
        </w:rPr>
        <w:t xml:space="preserve">кционерного общества «Камгэсэнергострой» </w:t>
      </w:r>
      <w:r w:rsidR="00D14C65" w:rsidRPr="00EB019F">
        <w:rPr>
          <w:sz w:val="24"/>
          <w:szCs w:val="24"/>
        </w:rPr>
        <w:t>выполняло</w:t>
      </w:r>
      <w:r w:rsidR="008056A2" w:rsidRPr="00EB019F">
        <w:rPr>
          <w:sz w:val="24"/>
          <w:szCs w:val="24"/>
        </w:rPr>
        <w:t xml:space="preserve"> Общество с ограниченной ответственностью «Евроази</w:t>
      </w:r>
      <w:r w:rsidRPr="00EB019F">
        <w:rPr>
          <w:sz w:val="24"/>
          <w:szCs w:val="24"/>
        </w:rPr>
        <w:t>атский Регистратор» (</w:t>
      </w:r>
      <w:r w:rsidR="005B3A5B" w:rsidRPr="00EB019F">
        <w:rPr>
          <w:sz w:val="24"/>
          <w:szCs w:val="24"/>
        </w:rPr>
        <w:t>далее</w:t>
      </w:r>
      <w:r w:rsidR="00422663" w:rsidRPr="00EB019F">
        <w:rPr>
          <w:sz w:val="24"/>
          <w:szCs w:val="24"/>
        </w:rPr>
        <w:t xml:space="preserve"> –</w:t>
      </w:r>
      <w:r w:rsidR="005B3A5B" w:rsidRPr="00EB019F">
        <w:rPr>
          <w:sz w:val="24"/>
          <w:szCs w:val="24"/>
        </w:rPr>
        <w:t xml:space="preserve"> Регистратор</w:t>
      </w:r>
      <w:r w:rsidRPr="00EB019F">
        <w:rPr>
          <w:sz w:val="24"/>
          <w:szCs w:val="24"/>
        </w:rPr>
        <w:t>).</w:t>
      </w:r>
    </w:p>
    <w:p w14:paraId="7F3BA0E5" w14:textId="77777777" w:rsidR="008E6CB0" w:rsidRPr="00EB019F" w:rsidRDefault="008073F1" w:rsidP="008073F1">
      <w:pPr>
        <w:jc w:val="both"/>
        <w:rPr>
          <w:sz w:val="24"/>
          <w:szCs w:val="24"/>
        </w:rPr>
      </w:pPr>
      <w:r w:rsidRPr="00EB019F">
        <w:rPr>
          <w:sz w:val="24"/>
          <w:szCs w:val="24"/>
        </w:rPr>
        <w:t xml:space="preserve">      Место нахождения</w:t>
      </w:r>
      <w:r w:rsidR="005B3A5B" w:rsidRPr="00EB019F">
        <w:rPr>
          <w:sz w:val="24"/>
          <w:szCs w:val="24"/>
        </w:rPr>
        <w:t xml:space="preserve"> Регистратора</w:t>
      </w:r>
      <w:r w:rsidRPr="00EB019F">
        <w:rPr>
          <w:sz w:val="24"/>
          <w:szCs w:val="24"/>
        </w:rPr>
        <w:t>: Российская Федерация, Республика Татарстан, г. Казань.</w:t>
      </w:r>
      <w:r w:rsidR="00321947" w:rsidRPr="00EB019F">
        <w:rPr>
          <w:sz w:val="24"/>
          <w:szCs w:val="24"/>
        </w:rPr>
        <w:t xml:space="preserve"> </w:t>
      </w:r>
    </w:p>
    <w:p w14:paraId="2D987511" w14:textId="77777777" w:rsidR="008073F1" w:rsidRPr="00EB019F" w:rsidRDefault="008E6CB0" w:rsidP="008073F1">
      <w:pPr>
        <w:jc w:val="both"/>
        <w:rPr>
          <w:sz w:val="24"/>
          <w:szCs w:val="24"/>
        </w:rPr>
      </w:pPr>
      <w:r w:rsidRPr="00EB019F">
        <w:rPr>
          <w:sz w:val="24"/>
          <w:szCs w:val="24"/>
        </w:rPr>
        <w:t xml:space="preserve">      </w:t>
      </w:r>
      <w:r w:rsidR="008073F1" w:rsidRPr="00EB019F">
        <w:rPr>
          <w:sz w:val="24"/>
          <w:szCs w:val="24"/>
        </w:rPr>
        <w:t xml:space="preserve">Адрес </w:t>
      </w:r>
      <w:r w:rsidR="005B3A5B" w:rsidRPr="00EB019F">
        <w:rPr>
          <w:sz w:val="24"/>
          <w:szCs w:val="24"/>
        </w:rPr>
        <w:t>Регистратора</w:t>
      </w:r>
      <w:r w:rsidR="008073F1" w:rsidRPr="00EB019F">
        <w:rPr>
          <w:sz w:val="24"/>
          <w:szCs w:val="24"/>
        </w:rPr>
        <w:t xml:space="preserve">: 420097, Республика Татарстан, г. Казань, ул. Зинина, д.10а, офис 41. </w:t>
      </w:r>
    </w:p>
    <w:p w14:paraId="4CCFDB07" w14:textId="12263390" w:rsidR="008073F1" w:rsidRPr="00EB019F" w:rsidRDefault="008073F1" w:rsidP="008073F1">
      <w:pPr>
        <w:pStyle w:val="a3"/>
        <w:spacing w:line="252" w:lineRule="auto"/>
        <w:jc w:val="both"/>
        <w:rPr>
          <w:szCs w:val="24"/>
        </w:rPr>
      </w:pPr>
      <w:bookmarkStart w:id="0" w:name="_Hlk202254127"/>
      <w:r w:rsidRPr="00EB019F">
        <w:rPr>
          <w:szCs w:val="24"/>
        </w:rPr>
        <w:t xml:space="preserve">     </w:t>
      </w:r>
      <w:r w:rsidR="00F843A8" w:rsidRPr="00EB019F">
        <w:rPr>
          <w:szCs w:val="24"/>
        </w:rPr>
        <w:t xml:space="preserve"> </w:t>
      </w:r>
      <w:r w:rsidRPr="00EB019F">
        <w:rPr>
          <w:szCs w:val="24"/>
        </w:rPr>
        <w:t xml:space="preserve">Лицо, уполномоченное </w:t>
      </w:r>
      <w:r w:rsidR="00075B53" w:rsidRPr="00EB019F">
        <w:rPr>
          <w:szCs w:val="24"/>
        </w:rPr>
        <w:t xml:space="preserve">Регистратором: </w:t>
      </w:r>
      <w:r w:rsidR="00016D5F" w:rsidRPr="00EB019F">
        <w:rPr>
          <w:szCs w:val="24"/>
          <w:lang w:val="ru-RU"/>
        </w:rPr>
        <w:t xml:space="preserve">Гисматуллина Фания </w:t>
      </w:r>
      <w:proofErr w:type="spellStart"/>
      <w:r w:rsidR="00016D5F" w:rsidRPr="00EB019F">
        <w:rPr>
          <w:szCs w:val="24"/>
          <w:lang w:val="ru-RU"/>
        </w:rPr>
        <w:t>Илсуров</w:t>
      </w:r>
      <w:r w:rsidR="00447782" w:rsidRPr="00EB019F">
        <w:rPr>
          <w:szCs w:val="24"/>
          <w:lang w:val="ru-RU"/>
        </w:rPr>
        <w:t>на</w:t>
      </w:r>
      <w:proofErr w:type="spellEnd"/>
      <w:r w:rsidR="00447782" w:rsidRPr="00EB019F">
        <w:rPr>
          <w:szCs w:val="24"/>
          <w:lang w:val="ru-RU"/>
        </w:rPr>
        <w:t xml:space="preserve"> </w:t>
      </w:r>
      <w:r w:rsidR="0014523F" w:rsidRPr="00EB019F">
        <w:rPr>
          <w:szCs w:val="24"/>
        </w:rPr>
        <w:t>(Приказ №</w:t>
      </w:r>
      <w:r w:rsidR="000D58B5" w:rsidRPr="00EB019F">
        <w:rPr>
          <w:szCs w:val="24"/>
          <w:lang w:val="ru-RU"/>
        </w:rPr>
        <w:t>190</w:t>
      </w:r>
      <w:r w:rsidRPr="00EB019F">
        <w:rPr>
          <w:szCs w:val="24"/>
        </w:rPr>
        <w:t> от</w:t>
      </w:r>
      <w:r w:rsidR="000D58B5" w:rsidRPr="00EB019F">
        <w:rPr>
          <w:szCs w:val="24"/>
          <w:lang w:val="ru-RU"/>
        </w:rPr>
        <w:t xml:space="preserve"> 23.06.2025г</w:t>
      </w:r>
      <w:r w:rsidRPr="00EB019F">
        <w:rPr>
          <w:szCs w:val="24"/>
        </w:rPr>
        <w:t>.).</w:t>
      </w:r>
    </w:p>
    <w:bookmarkEnd w:id="0"/>
    <w:p w14:paraId="5D126AD1" w14:textId="77777777" w:rsidR="008073F1" w:rsidRPr="00EB019F" w:rsidRDefault="008073F1" w:rsidP="008073F1">
      <w:pPr>
        <w:ind w:firstLine="284"/>
        <w:jc w:val="both"/>
        <w:rPr>
          <w:b/>
          <w:sz w:val="24"/>
          <w:szCs w:val="24"/>
        </w:rPr>
      </w:pPr>
    </w:p>
    <w:p w14:paraId="2698B483" w14:textId="77777777" w:rsidR="008056A2" w:rsidRPr="00EB019F" w:rsidRDefault="008056A2" w:rsidP="008073F1">
      <w:pPr>
        <w:ind w:firstLine="284"/>
        <w:jc w:val="center"/>
        <w:rPr>
          <w:b/>
          <w:sz w:val="24"/>
          <w:szCs w:val="24"/>
        </w:rPr>
      </w:pPr>
      <w:r w:rsidRPr="00EB019F">
        <w:rPr>
          <w:b/>
          <w:sz w:val="24"/>
          <w:szCs w:val="24"/>
        </w:rPr>
        <w:t xml:space="preserve">Повестка </w:t>
      </w:r>
      <w:r w:rsidR="00422663" w:rsidRPr="00EB019F">
        <w:rPr>
          <w:b/>
          <w:sz w:val="24"/>
          <w:szCs w:val="24"/>
        </w:rPr>
        <w:t>дня:</w:t>
      </w:r>
    </w:p>
    <w:p w14:paraId="4B51BE3C" w14:textId="77777777" w:rsidR="008056A2" w:rsidRPr="00EB019F" w:rsidRDefault="008056A2" w:rsidP="008056A2">
      <w:pPr>
        <w:pStyle w:val="a5"/>
        <w:spacing w:before="0" w:after="0"/>
        <w:ind w:right="0"/>
        <w:jc w:val="center"/>
        <w:rPr>
          <w:b/>
          <w:szCs w:val="24"/>
        </w:rPr>
      </w:pPr>
    </w:p>
    <w:p w14:paraId="19FBE9ED" w14:textId="77777777" w:rsidR="00B14A82" w:rsidRPr="00EB019F" w:rsidRDefault="00B14A82" w:rsidP="00B14A82">
      <w:pPr>
        <w:tabs>
          <w:tab w:val="left" w:pos="142"/>
        </w:tabs>
        <w:jc w:val="both"/>
        <w:rPr>
          <w:sz w:val="24"/>
          <w:szCs w:val="24"/>
        </w:rPr>
      </w:pPr>
      <w:r w:rsidRPr="00EB019F">
        <w:rPr>
          <w:sz w:val="24"/>
          <w:szCs w:val="24"/>
        </w:rPr>
        <w:t>1. Утверждение годового отчета АО “Камгэсэнергострой” (далее - Общество) за 202</w:t>
      </w:r>
      <w:r w:rsidR="00CE46D1" w:rsidRPr="00EB019F">
        <w:rPr>
          <w:sz w:val="24"/>
          <w:szCs w:val="24"/>
        </w:rPr>
        <w:t>4</w:t>
      </w:r>
      <w:r w:rsidRPr="00EB019F">
        <w:rPr>
          <w:sz w:val="24"/>
          <w:szCs w:val="24"/>
        </w:rPr>
        <w:t xml:space="preserve"> г.</w:t>
      </w:r>
    </w:p>
    <w:p w14:paraId="7049F2AD" w14:textId="77777777" w:rsidR="00B14A82" w:rsidRPr="00EB019F" w:rsidRDefault="00B14A82" w:rsidP="00B14A82">
      <w:pPr>
        <w:tabs>
          <w:tab w:val="left" w:pos="142"/>
        </w:tabs>
        <w:jc w:val="both"/>
        <w:rPr>
          <w:sz w:val="24"/>
          <w:szCs w:val="24"/>
        </w:rPr>
      </w:pPr>
      <w:r w:rsidRPr="00EB019F">
        <w:rPr>
          <w:sz w:val="24"/>
          <w:szCs w:val="24"/>
        </w:rPr>
        <w:t>2. Утверждение годовой бухгалтерской (финансовой) отчетности Общества за 202</w:t>
      </w:r>
      <w:r w:rsidR="00CE46D1" w:rsidRPr="00EB019F">
        <w:rPr>
          <w:sz w:val="24"/>
          <w:szCs w:val="24"/>
        </w:rPr>
        <w:t>4</w:t>
      </w:r>
      <w:r w:rsidRPr="00EB019F">
        <w:rPr>
          <w:sz w:val="24"/>
          <w:szCs w:val="24"/>
        </w:rPr>
        <w:t xml:space="preserve"> г.</w:t>
      </w:r>
    </w:p>
    <w:p w14:paraId="5FEFBEEC" w14:textId="77777777" w:rsidR="00B14A82" w:rsidRPr="00EB019F" w:rsidRDefault="00B14A82" w:rsidP="00B14A82">
      <w:pPr>
        <w:tabs>
          <w:tab w:val="left" w:pos="142"/>
        </w:tabs>
        <w:jc w:val="both"/>
        <w:rPr>
          <w:sz w:val="24"/>
          <w:szCs w:val="24"/>
        </w:rPr>
      </w:pPr>
      <w:r w:rsidRPr="00EB019F">
        <w:rPr>
          <w:sz w:val="24"/>
          <w:szCs w:val="24"/>
        </w:rPr>
        <w:t>3. Утверждение распределения прибыли и убытков Общества, в том числе начисления и выплаты в денежной форме дивидендов по акциям Общества, по итогам 202</w:t>
      </w:r>
      <w:r w:rsidR="00CE46D1" w:rsidRPr="00EB019F">
        <w:rPr>
          <w:sz w:val="24"/>
          <w:szCs w:val="24"/>
        </w:rPr>
        <w:t>4</w:t>
      </w:r>
      <w:r w:rsidRPr="00EB019F">
        <w:rPr>
          <w:sz w:val="24"/>
          <w:szCs w:val="24"/>
        </w:rPr>
        <w:t xml:space="preserve"> года.</w:t>
      </w:r>
    </w:p>
    <w:p w14:paraId="0B7C491E" w14:textId="77777777" w:rsidR="00B14A82" w:rsidRPr="00EB019F" w:rsidRDefault="00B14A82" w:rsidP="00B14A82">
      <w:pPr>
        <w:tabs>
          <w:tab w:val="left" w:pos="142"/>
        </w:tabs>
        <w:jc w:val="both"/>
        <w:rPr>
          <w:sz w:val="24"/>
          <w:szCs w:val="24"/>
        </w:rPr>
      </w:pPr>
      <w:r w:rsidRPr="00EB019F">
        <w:rPr>
          <w:sz w:val="24"/>
          <w:szCs w:val="24"/>
        </w:rPr>
        <w:t>4. Избрание Совета директоров Общества на период 202</w:t>
      </w:r>
      <w:r w:rsidR="00CE46D1" w:rsidRPr="00EB019F">
        <w:rPr>
          <w:sz w:val="24"/>
          <w:szCs w:val="24"/>
        </w:rPr>
        <w:t>5</w:t>
      </w:r>
      <w:r w:rsidRPr="00EB019F">
        <w:rPr>
          <w:sz w:val="24"/>
          <w:szCs w:val="24"/>
        </w:rPr>
        <w:t xml:space="preserve"> г. - 202</w:t>
      </w:r>
      <w:r w:rsidR="00CE46D1" w:rsidRPr="00EB019F">
        <w:rPr>
          <w:sz w:val="24"/>
          <w:szCs w:val="24"/>
        </w:rPr>
        <w:t>6</w:t>
      </w:r>
      <w:r w:rsidRPr="00EB019F">
        <w:rPr>
          <w:sz w:val="24"/>
          <w:szCs w:val="24"/>
        </w:rPr>
        <w:t xml:space="preserve"> г.</w:t>
      </w:r>
    </w:p>
    <w:p w14:paraId="3A0DAE29" w14:textId="77777777" w:rsidR="00B14A82" w:rsidRPr="00EB019F" w:rsidRDefault="00B14A82" w:rsidP="00B14A82">
      <w:pPr>
        <w:tabs>
          <w:tab w:val="left" w:pos="142"/>
        </w:tabs>
        <w:jc w:val="both"/>
        <w:rPr>
          <w:sz w:val="24"/>
          <w:szCs w:val="24"/>
        </w:rPr>
      </w:pPr>
      <w:r w:rsidRPr="00EB019F">
        <w:rPr>
          <w:sz w:val="24"/>
          <w:szCs w:val="24"/>
        </w:rPr>
        <w:t>5. Избрание Ревизионной комиссии Общества на период 202</w:t>
      </w:r>
      <w:r w:rsidR="00CE46D1" w:rsidRPr="00EB019F">
        <w:rPr>
          <w:sz w:val="24"/>
          <w:szCs w:val="24"/>
        </w:rPr>
        <w:t>5</w:t>
      </w:r>
      <w:r w:rsidRPr="00EB019F">
        <w:rPr>
          <w:sz w:val="24"/>
          <w:szCs w:val="24"/>
        </w:rPr>
        <w:t xml:space="preserve"> г. - 202</w:t>
      </w:r>
      <w:r w:rsidR="00CE46D1" w:rsidRPr="00EB019F">
        <w:rPr>
          <w:sz w:val="24"/>
          <w:szCs w:val="24"/>
        </w:rPr>
        <w:t>6</w:t>
      </w:r>
      <w:r w:rsidRPr="00EB019F">
        <w:rPr>
          <w:sz w:val="24"/>
          <w:szCs w:val="24"/>
        </w:rPr>
        <w:t xml:space="preserve"> г.</w:t>
      </w:r>
    </w:p>
    <w:p w14:paraId="39DF1F74" w14:textId="77777777" w:rsidR="00B14A82" w:rsidRPr="00EB019F" w:rsidRDefault="00B14A82" w:rsidP="00B14A82">
      <w:pPr>
        <w:tabs>
          <w:tab w:val="left" w:pos="142"/>
        </w:tabs>
        <w:jc w:val="both"/>
        <w:rPr>
          <w:sz w:val="24"/>
          <w:szCs w:val="24"/>
        </w:rPr>
      </w:pPr>
      <w:r w:rsidRPr="00EB019F">
        <w:rPr>
          <w:sz w:val="24"/>
          <w:szCs w:val="24"/>
        </w:rPr>
        <w:t>6. Назначение аудиторской организации Общества на период 202</w:t>
      </w:r>
      <w:r w:rsidR="00CE46D1" w:rsidRPr="00EB019F">
        <w:rPr>
          <w:sz w:val="24"/>
          <w:szCs w:val="24"/>
        </w:rPr>
        <w:t>5</w:t>
      </w:r>
      <w:r w:rsidRPr="00EB019F">
        <w:rPr>
          <w:sz w:val="24"/>
          <w:szCs w:val="24"/>
        </w:rPr>
        <w:t xml:space="preserve"> г. - 202</w:t>
      </w:r>
      <w:r w:rsidR="00CE46D1" w:rsidRPr="00EB019F">
        <w:rPr>
          <w:sz w:val="24"/>
          <w:szCs w:val="24"/>
        </w:rPr>
        <w:t>6</w:t>
      </w:r>
      <w:r w:rsidRPr="00EB019F">
        <w:rPr>
          <w:sz w:val="24"/>
          <w:szCs w:val="24"/>
        </w:rPr>
        <w:t xml:space="preserve"> г.</w:t>
      </w:r>
    </w:p>
    <w:p w14:paraId="3FC686B3" w14:textId="77777777" w:rsidR="00B14A82" w:rsidRPr="00EB019F" w:rsidRDefault="00B14A82" w:rsidP="00B14A82">
      <w:pPr>
        <w:tabs>
          <w:tab w:val="left" w:pos="142"/>
        </w:tabs>
        <w:ind w:left="284"/>
        <w:jc w:val="both"/>
        <w:rPr>
          <w:bCs/>
          <w:sz w:val="24"/>
          <w:szCs w:val="24"/>
        </w:rPr>
      </w:pPr>
    </w:p>
    <w:p w14:paraId="3E2A4789" w14:textId="77777777" w:rsidR="00930976" w:rsidRPr="00EB019F" w:rsidRDefault="00945E48" w:rsidP="00945E48">
      <w:pPr>
        <w:pStyle w:val="a5"/>
        <w:widowControl w:val="0"/>
        <w:suppressAutoHyphens w:val="0"/>
        <w:spacing w:before="0" w:after="0"/>
        <w:ind w:right="0"/>
        <w:rPr>
          <w:bCs/>
          <w:szCs w:val="24"/>
          <w:lang w:val="ru-RU"/>
        </w:rPr>
      </w:pPr>
      <w:r w:rsidRPr="00EB019F">
        <w:rPr>
          <w:bCs/>
          <w:szCs w:val="24"/>
          <w:lang w:val="ru-RU"/>
        </w:rPr>
        <w:t xml:space="preserve">   </w:t>
      </w:r>
      <w:r w:rsidR="00391E03">
        <w:rPr>
          <w:bCs/>
          <w:szCs w:val="24"/>
          <w:lang w:val="ru-RU"/>
        </w:rPr>
        <w:t xml:space="preserve"> </w:t>
      </w:r>
      <w:r w:rsidRPr="00EB019F">
        <w:rPr>
          <w:bCs/>
          <w:szCs w:val="24"/>
          <w:lang w:val="ru-RU"/>
        </w:rPr>
        <w:t xml:space="preserve"> </w:t>
      </w:r>
      <w:r w:rsidR="00930976" w:rsidRPr="00EB019F">
        <w:rPr>
          <w:bCs/>
          <w:szCs w:val="24"/>
        </w:rPr>
        <w:t xml:space="preserve">Число голосов, которыми обладали лица, включенные в список лиц, имевших право голоса при принятии решений в общем собрании акционеров, по состоянию на </w:t>
      </w:r>
      <w:r w:rsidRPr="00EB019F">
        <w:rPr>
          <w:bCs/>
          <w:szCs w:val="24"/>
          <w:lang w:val="ru-RU"/>
        </w:rPr>
        <w:t>01 июня</w:t>
      </w:r>
      <w:r w:rsidR="00930976" w:rsidRPr="00EB019F">
        <w:rPr>
          <w:bCs/>
          <w:szCs w:val="24"/>
        </w:rPr>
        <w:t xml:space="preserve"> 2025 года: </w:t>
      </w:r>
      <w:r w:rsidR="004A0365" w:rsidRPr="00EB019F">
        <w:rPr>
          <w:bCs/>
          <w:szCs w:val="24"/>
          <w:lang w:val="ru-RU"/>
        </w:rPr>
        <w:t>100 000 000.</w:t>
      </w:r>
    </w:p>
    <w:p w14:paraId="770729AF" w14:textId="77777777" w:rsidR="004A0365" w:rsidRPr="00EB019F" w:rsidRDefault="00930976" w:rsidP="004A0365">
      <w:pPr>
        <w:jc w:val="both"/>
        <w:rPr>
          <w:sz w:val="24"/>
          <w:szCs w:val="24"/>
        </w:rPr>
      </w:pPr>
      <w:r w:rsidRPr="00EB019F">
        <w:rPr>
          <w:sz w:val="24"/>
          <w:szCs w:val="24"/>
        </w:rPr>
        <w:t xml:space="preserve"> </w:t>
      </w:r>
      <w:r w:rsidR="004A0365" w:rsidRPr="00EB019F">
        <w:rPr>
          <w:sz w:val="24"/>
          <w:szCs w:val="24"/>
        </w:rPr>
        <w:t xml:space="preserve">    Количество акций, не участвующих в определении кворума (с учетом положений пункта 4.24. Положения Банка России «Об общих собраниях акционеров» (№ 660-П от 16.11.2018) – 2 753.</w:t>
      </w:r>
    </w:p>
    <w:p w14:paraId="68D71363" w14:textId="77777777" w:rsidR="004A0365" w:rsidRPr="00EB019F" w:rsidRDefault="004A0365" w:rsidP="004A0365">
      <w:pPr>
        <w:jc w:val="both"/>
        <w:rPr>
          <w:sz w:val="24"/>
          <w:szCs w:val="24"/>
        </w:rPr>
      </w:pPr>
      <w:r w:rsidRPr="00EB019F">
        <w:rPr>
          <w:sz w:val="24"/>
          <w:szCs w:val="24"/>
        </w:rPr>
        <w:t xml:space="preserve">     Число голосов, приходившихся на голосующие акции общества по вопросам повестки дня общего собрания, определенное с учетом положений пункта 4.24. Положения Банка России «Об общих собраниях акционеров» (№ 660-П от 16.11.2018): 99 997 247.</w:t>
      </w:r>
    </w:p>
    <w:p w14:paraId="1E0F9DB3" w14:textId="77777777" w:rsidR="00930976" w:rsidRPr="00EB019F" w:rsidRDefault="00930976" w:rsidP="00930976">
      <w:pPr>
        <w:ind w:firstLine="284"/>
        <w:jc w:val="both"/>
        <w:rPr>
          <w:sz w:val="24"/>
          <w:szCs w:val="24"/>
        </w:rPr>
      </w:pPr>
      <w:r w:rsidRPr="00EB019F">
        <w:rPr>
          <w:sz w:val="24"/>
          <w:szCs w:val="24"/>
        </w:rPr>
        <w:t xml:space="preserve">Количество бюллетеней для голосования, полученных не позднее чем за два дня до даты заседания - 3, с количеством голосующих </w:t>
      </w:r>
      <w:proofErr w:type="gramStart"/>
      <w:r w:rsidRPr="00EB019F">
        <w:rPr>
          <w:sz w:val="24"/>
          <w:szCs w:val="24"/>
        </w:rPr>
        <w:t>акций  общества</w:t>
      </w:r>
      <w:proofErr w:type="gramEnd"/>
      <w:r w:rsidRPr="00EB019F">
        <w:rPr>
          <w:sz w:val="24"/>
          <w:szCs w:val="24"/>
        </w:rPr>
        <w:t xml:space="preserve">, представленных данными бюллетенями – </w:t>
      </w:r>
      <w:r w:rsidR="00945E48" w:rsidRPr="00EB019F">
        <w:rPr>
          <w:sz w:val="24"/>
          <w:szCs w:val="24"/>
        </w:rPr>
        <w:t>99 078 196</w:t>
      </w:r>
      <w:r w:rsidRPr="00EB019F">
        <w:rPr>
          <w:sz w:val="24"/>
          <w:szCs w:val="24"/>
        </w:rPr>
        <w:t xml:space="preserve">. </w:t>
      </w:r>
    </w:p>
    <w:p w14:paraId="5821A29C" w14:textId="77777777" w:rsidR="00945E48" w:rsidRPr="00EB019F" w:rsidRDefault="00930976" w:rsidP="00945E48">
      <w:pPr>
        <w:ind w:firstLine="284"/>
        <w:jc w:val="both"/>
        <w:rPr>
          <w:sz w:val="24"/>
          <w:szCs w:val="24"/>
        </w:rPr>
      </w:pPr>
      <w:r w:rsidRPr="00EB019F">
        <w:rPr>
          <w:sz w:val="24"/>
          <w:szCs w:val="24"/>
        </w:rPr>
        <w:lastRenderedPageBreak/>
        <w:t xml:space="preserve">Количество бюллетеней для голосования, выданных при регистрации участников на заседании - </w:t>
      </w:r>
      <w:r w:rsidR="00DB3995">
        <w:rPr>
          <w:sz w:val="24"/>
          <w:szCs w:val="24"/>
        </w:rPr>
        <w:t>0</w:t>
      </w:r>
      <w:r w:rsidR="00945E48" w:rsidRPr="00EB019F">
        <w:rPr>
          <w:sz w:val="24"/>
          <w:szCs w:val="24"/>
        </w:rPr>
        <w:t xml:space="preserve">. </w:t>
      </w:r>
    </w:p>
    <w:p w14:paraId="1D68188F" w14:textId="77777777" w:rsidR="00930976" w:rsidRPr="00EB019F" w:rsidRDefault="00930976" w:rsidP="00930976">
      <w:pPr>
        <w:ind w:firstLine="284"/>
        <w:jc w:val="both"/>
        <w:rPr>
          <w:sz w:val="24"/>
          <w:szCs w:val="24"/>
        </w:rPr>
      </w:pPr>
      <w:r w:rsidRPr="00EB019F">
        <w:rPr>
          <w:sz w:val="24"/>
          <w:szCs w:val="24"/>
        </w:rPr>
        <w:t xml:space="preserve">Общее число голосов, которыми обладали акционеры, имевшие право голоса при принятии решений общим собранием акционеров – </w:t>
      </w:r>
      <w:r w:rsidR="00DC3A3E">
        <w:rPr>
          <w:sz w:val="24"/>
          <w:szCs w:val="24"/>
        </w:rPr>
        <w:t>99 078 196</w:t>
      </w:r>
      <w:r w:rsidRPr="00EB019F">
        <w:rPr>
          <w:sz w:val="24"/>
          <w:szCs w:val="24"/>
        </w:rPr>
        <w:t xml:space="preserve">, что составило </w:t>
      </w:r>
      <w:r w:rsidR="00DC3A3E">
        <w:rPr>
          <w:sz w:val="24"/>
          <w:szCs w:val="24"/>
        </w:rPr>
        <w:t>99,0809</w:t>
      </w:r>
      <w:r w:rsidRPr="00EB019F">
        <w:rPr>
          <w:sz w:val="24"/>
          <w:szCs w:val="24"/>
        </w:rPr>
        <w:t xml:space="preserve">% от числа размещенных голосующих акций общества. </w:t>
      </w:r>
    </w:p>
    <w:p w14:paraId="3D82F047" w14:textId="77777777" w:rsidR="00930976" w:rsidRPr="00EB019F" w:rsidRDefault="004A0365" w:rsidP="004A0365">
      <w:pPr>
        <w:pStyle w:val="a5"/>
        <w:widowControl w:val="0"/>
        <w:suppressAutoHyphens w:val="0"/>
        <w:spacing w:before="0" w:after="0"/>
        <w:ind w:right="0"/>
        <w:rPr>
          <w:szCs w:val="24"/>
        </w:rPr>
      </w:pPr>
      <w:r w:rsidRPr="00EB019F">
        <w:rPr>
          <w:szCs w:val="24"/>
          <w:lang w:val="ru-RU"/>
        </w:rPr>
        <w:t xml:space="preserve">      </w:t>
      </w:r>
      <w:r w:rsidR="00930976" w:rsidRPr="00EB019F">
        <w:rPr>
          <w:szCs w:val="24"/>
        </w:rPr>
        <w:t xml:space="preserve">В соответствии с п. 1 ст. 58 ФЗ «Об акционерных обществах», собрание правомочно, кворум для принятия решений по всем вопросам повестки дня общего собрания акционеров имелся. </w:t>
      </w:r>
    </w:p>
    <w:p w14:paraId="6348B4D3" w14:textId="77777777" w:rsidR="008E1999" w:rsidRPr="00EB019F" w:rsidRDefault="008E1999" w:rsidP="00586864">
      <w:pPr>
        <w:tabs>
          <w:tab w:val="left" w:pos="360"/>
          <w:tab w:val="left" w:pos="1134"/>
        </w:tabs>
        <w:ind w:firstLine="284"/>
        <w:jc w:val="both"/>
        <w:rPr>
          <w:bCs/>
          <w:sz w:val="24"/>
          <w:szCs w:val="24"/>
        </w:rPr>
      </w:pPr>
    </w:p>
    <w:p w14:paraId="774DE51B" w14:textId="77777777" w:rsidR="00586864" w:rsidRPr="00EB019F" w:rsidRDefault="00586864" w:rsidP="00586864">
      <w:pPr>
        <w:tabs>
          <w:tab w:val="left" w:pos="360"/>
          <w:tab w:val="left" w:pos="1134"/>
        </w:tabs>
        <w:ind w:firstLine="284"/>
        <w:jc w:val="center"/>
        <w:rPr>
          <w:b/>
          <w:bCs/>
          <w:sz w:val="24"/>
          <w:szCs w:val="24"/>
        </w:rPr>
      </w:pPr>
      <w:r w:rsidRPr="00EB019F">
        <w:rPr>
          <w:b/>
          <w:bCs/>
          <w:sz w:val="24"/>
          <w:szCs w:val="24"/>
        </w:rPr>
        <w:t>Вопросы повестки дня, итоги голосования и принятые решения.</w:t>
      </w:r>
    </w:p>
    <w:p w14:paraId="025B3094" w14:textId="77777777" w:rsidR="00586864" w:rsidRPr="00EB019F" w:rsidRDefault="00586864" w:rsidP="00586864">
      <w:pPr>
        <w:pStyle w:val="a5"/>
        <w:spacing w:before="0" w:after="0"/>
        <w:ind w:right="0"/>
        <w:jc w:val="center"/>
        <w:rPr>
          <w:szCs w:val="24"/>
        </w:rPr>
      </w:pPr>
    </w:p>
    <w:p w14:paraId="7F63434D" w14:textId="77777777" w:rsidR="005602A9" w:rsidRPr="00EB019F" w:rsidRDefault="00586864" w:rsidP="00C36475">
      <w:pPr>
        <w:tabs>
          <w:tab w:val="left" w:pos="142"/>
        </w:tabs>
        <w:jc w:val="both"/>
        <w:rPr>
          <w:color w:val="221E1F"/>
          <w:spacing w:val="-2"/>
          <w:sz w:val="24"/>
          <w:szCs w:val="24"/>
        </w:rPr>
      </w:pPr>
      <w:r w:rsidRPr="00EB019F">
        <w:rPr>
          <w:b/>
          <w:sz w:val="24"/>
          <w:szCs w:val="24"/>
        </w:rPr>
        <w:t>1.</w:t>
      </w:r>
      <w:r w:rsidRPr="00EB019F">
        <w:rPr>
          <w:b/>
          <w:bCs/>
          <w:spacing w:val="-5"/>
          <w:sz w:val="24"/>
          <w:szCs w:val="24"/>
        </w:rPr>
        <w:t xml:space="preserve"> </w:t>
      </w:r>
      <w:bookmarkStart w:id="1" w:name="_Hlk73690987"/>
      <w:r w:rsidR="005602A9" w:rsidRPr="00EB019F">
        <w:rPr>
          <w:b/>
          <w:color w:val="221E1F"/>
          <w:spacing w:val="-2"/>
          <w:sz w:val="24"/>
          <w:szCs w:val="24"/>
        </w:rPr>
        <w:t>Утверждение годового отчета АО «Камгэсэнергострой» - (далее Общество) за 202</w:t>
      </w:r>
      <w:r w:rsidR="00CE46D1" w:rsidRPr="00EB019F">
        <w:rPr>
          <w:b/>
          <w:color w:val="221E1F"/>
          <w:spacing w:val="-2"/>
          <w:sz w:val="24"/>
          <w:szCs w:val="24"/>
        </w:rPr>
        <w:t>4</w:t>
      </w:r>
      <w:r w:rsidR="005602A9" w:rsidRPr="00EB019F">
        <w:rPr>
          <w:b/>
          <w:color w:val="221E1F"/>
          <w:spacing w:val="-2"/>
          <w:sz w:val="24"/>
          <w:szCs w:val="24"/>
        </w:rPr>
        <w:t xml:space="preserve"> год.</w:t>
      </w:r>
    </w:p>
    <w:p w14:paraId="1E19E141" w14:textId="77777777" w:rsidR="00586864" w:rsidRPr="00EB019F" w:rsidRDefault="00586864" w:rsidP="00C36475">
      <w:pPr>
        <w:tabs>
          <w:tab w:val="left" w:pos="142"/>
        </w:tabs>
        <w:jc w:val="both"/>
        <w:rPr>
          <w:sz w:val="24"/>
          <w:szCs w:val="24"/>
        </w:rPr>
      </w:pPr>
      <w:bookmarkStart w:id="2" w:name="_Hlk135208159"/>
      <w:r w:rsidRPr="00EB019F">
        <w:rPr>
          <w:sz w:val="24"/>
          <w:szCs w:val="24"/>
        </w:rPr>
        <w:t xml:space="preserve">Число голосов, которыми обладали лица, включенные в список лиц, имевших право </w:t>
      </w:r>
      <w:r w:rsidR="00D14C65" w:rsidRPr="00EB019F">
        <w:rPr>
          <w:sz w:val="24"/>
          <w:szCs w:val="24"/>
        </w:rPr>
        <w:t>голоса при принятии решений общим собранием акционеров</w:t>
      </w:r>
      <w:r w:rsidRPr="00EB019F">
        <w:rPr>
          <w:sz w:val="24"/>
          <w:szCs w:val="24"/>
        </w:rPr>
        <w:t xml:space="preserve">, по данному вопросу повестки дня: </w:t>
      </w:r>
      <w:r w:rsidR="004A0365" w:rsidRPr="00EB019F">
        <w:rPr>
          <w:bCs/>
          <w:sz w:val="24"/>
          <w:szCs w:val="24"/>
        </w:rPr>
        <w:t>100 000 000</w:t>
      </w:r>
      <w:r w:rsidRPr="00EB019F">
        <w:rPr>
          <w:sz w:val="24"/>
          <w:szCs w:val="24"/>
        </w:rPr>
        <w:t>.</w:t>
      </w:r>
    </w:p>
    <w:p w14:paraId="61E343F7" w14:textId="77777777" w:rsidR="00586864" w:rsidRPr="00EB019F" w:rsidRDefault="00586864" w:rsidP="00C36475">
      <w:pPr>
        <w:jc w:val="both"/>
        <w:rPr>
          <w:sz w:val="24"/>
          <w:szCs w:val="24"/>
        </w:rPr>
      </w:pPr>
      <w:r w:rsidRPr="00EB019F">
        <w:rPr>
          <w:sz w:val="24"/>
          <w:szCs w:val="24"/>
        </w:rPr>
        <w:t xml:space="preserve">Число голосов, приходившихся на голосующие акции общества по данному вопросу повестки дня </w:t>
      </w:r>
      <w:r w:rsidR="008D7F1B" w:rsidRPr="00EB019F">
        <w:rPr>
          <w:sz w:val="24"/>
          <w:szCs w:val="24"/>
        </w:rPr>
        <w:t xml:space="preserve">заседания </w:t>
      </w:r>
      <w:r w:rsidRPr="00EB019F">
        <w:rPr>
          <w:sz w:val="24"/>
          <w:szCs w:val="24"/>
        </w:rPr>
        <w:t>общего собрания</w:t>
      </w:r>
      <w:r w:rsidR="008D7F1B" w:rsidRPr="00EB019F">
        <w:rPr>
          <w:sz w:val="24"/>
          <w:szCs w:val="24"/>
        </w:rPr>
        <w:t xml:space="preserve"> акционеров</w:t>
      </w:r>
      <w:r w:rsidRPr="00EB019F">
        <w:rPr>
          <w:sz w:val="24"/>
          <w:szCs w:val="24"/>
        </w:rPr>
        <w:t xml:space="preserve">, определенное с учетом положений </w:t>
      </w:r>
      <w:r w:rsidRPr="00EB019F">
        <w:rPr>
          <w:rStyle w:val="af3"/>
          <w:b w:val="0"/>
          <w:sz w:val="24"/>
          <w:szCs w:val="24"/>
        </w:rPr>
        <w:t>пункта 4.24. Положения</w:t>
      </w:r>
      <w:r w:rsidRPr="00EB019F">
        <w:rPr>
          <w:b/>
          <w:sz w:val="24"/>
          <w:szCs w:val="24"/>
        </w:rPr>
        <w:t xml:space="preserve"> </w:t>
      </w:r>
      <w:r w:rsidRPr="00EB019F">
        <w:rPr>
          <w:sz w:val="24"/>
          <w:szCs w:val="24"/>
        </w:rPr>
        <w:t>Банка России</w:t>
      </w:r>
      <w:r w:rsidRPr="00EB019F">
        <w:rPr>
          <w:b/>
          <w:sz w:val="24"/>
          <w:szCs w:val="24"/>
        </w:rPr>
        <w:t xml:space="preserve"> «</w:t>
      </w:r>
      <w:r w:rsidRPr="00EB019F">
        <w:rPr>
          <w:rStyle w:val="af3"/>
          <w:b w:val="0"/>
          <w:sz w:val="24"/>
          <w:szCs w:val="24"/>
        </w:rPr>
        <w:t>Об общих собраниях акционеров</w:t>
      </w:r>
      <w:r w:rsidRPr="00EB019F">
        <w:rPr>
          <w:b/>
          <w:sz w:val="24"/>
          <w:szCs w:val="24"/>
        </w:rPr>
        <w:t xml:space="preserve">» </w:t>
      </w:r>
      <w:r w:rsidRPr="00EB019F">
        <w:rPr>
          <w:sz w:val="24"/>
          <w:szCs w:val="24"/>
        </w:rPr>
        <w:t xml:space="preserve">(№ 660-П от 16.11.2018): </w:t>
      </w:r>
      <w:r w:rsidR="004A0365" w:rsidRPr="00EB019F">
        <w:rPr>
          <w:sz w:val="24"/>
          <w:szCs w:val="24"/>
        </w:rPr>
        <w:t>99 997 247</w:t>
      </w:r>
      <w:r w:rsidRPr="00EB019F">
        <w:rPr>
          <w:sz w:val="24"/>
          <w:szCs w:val="24"/>
        </w:rPr>
        <w:t>.</w:t>
      </w:r>
    </w:p>
    <w:p w14:paraId="66B35443" w14:textId="77777777" w:rsidR="00586864" w:rsidRPr="00EB019F" w:rsidRDefault="00586864" w:rsidP="00C36475">
      <w:pPr>
        <w:jc w:val="both"/>
        <w:rPr>
          <w:sz w:val="24"/>
          <w:szCs w:val="24"/>
        </w:rPr>
      </w:pPr>
      <w:r w:rsidRPr="00EB019F">
        <w:rPr>
          <w:sz w:val="24"/>
          <w:szCs w:val="24"/>
        </w:rPr>
        <w:t>Число голосов, которыми облад</w:t>
      </w:r>
      <w:r w:rsidR="0077138B" w:rsidRPr="00EB019F">
        <w:rPr>
          <w:sz w:val="24"/>
          <w:szCs w:val="24"/>
        </w:rPr>
        <w:t>ал</w:t>
      </w:r>
      <w:r w:rsidR="0086697A" w:rsidRPr="00EB019F">
        <w:rPr>
          <w:sz w:val="24"/>
          <w:szCs w:val="24"/>
        </w:rPr>
        <w:t>и</w:t>
      </w:r>
      <w:r w:rsidRPr="00EB019F">
        <w:rPr>
          <w:sz w:val="24"/>
          <w:szCs w:val="24"/>
        </w:rPr>
        <w:t xml:space="preserve"> лиц</w:t>
      </w:r>
      <w:r w:rsidR="0086697A" w:rsidRPr="00EB019F">
        <w:rPr>
          <w:sz w:val="24"/>
          <w:szCs w:val="24"/>
        </w:rPr>
        <w:t>а</w:t>
      </w:r>
      <w:r w:rsidRPr="00EB019F">
        <w:rPr>
          <w:sz w:val="24"/>
          <w:szCs w:val="24"/>
        </w:rPr>
        <w:t xml:space="preserve">, </w:t>
      </w:r>
      <w:r w:rsidR="008D7F1B" w:rsidRPr="00EB019F">
        <w:rPr>
          <w:sz w:val="24"/>
          <w:szCs w:val="24"/>
        </w:rPr>
        <w:t>участвовавшее в заседании</w:t>
      </w:r>
      <w:r w:rsidRPr="00EB019F">
        <w:rPr>
          <w:sz w:val="24"/>
          <w:szCs w:val="24"/>
        </w:rPr>
        <w:t xml:space="preserve"> по данному вопросу пове</w:t>
      </w:r>
      <w:r w:rsidR="006D5413" w:rsidRPr="00EB019F">
        <w:rPr>
          <w:sz w:val="24"/>
          <w:szCs w:val="24"/>
        </w:rPr>
        <w:t xml:space="preserve">стки дня: </w:t>
      </w:r>
      <w:r w:rsidR="007E12FC">
        <w:rPr>
          <w:sz w:val="24"/>
          <w:szCs w:val="24"/>
        </w:rPr>
        <w:t>99 078 196</w:t>
      </w:r>
      <w:r w:rsidR="009B2A0E" w:rsidRPr="00EB019F">
        <w:rPr>
          <w:sz w:val="24"/>
          <w:szCs w:val="24"/>
        </w:rPr>
        <w:t xml:space="preserve"> </w:t>
      </w:r>
      <w:r w:rsidR="006D5413" w:rsidRPr="00EB019F">
        <w:rPr>
          <w:sz w:val="24"/>
          <w:szCs w:val="24"/>
        </w:rPr>
        <w:t xml:space="preserve">или </w:t>
      </w:r>
      <w:r w:rsidR="007E12FC">
        <w:rPr>
          <w:sz w:val="24"/>
          <w:szCs w:val="24"/>
        </w:rPr>
        <w:t>99,0809</w:t>
      </w:r>
      <w:r w:rsidRPr="00EB019F">
        <w:rPr>
          <w:sz w:val="24"/>
          <w:szCs w:val="24"/>
        </w:rPr>
        <w:t>% от общего количества голосующих акций общества, име</w:t>
      </w:r>
      <w:r w:rsidR="008D7F1B" w:rsidRPr="00EB019F">
        <w:rPr>
          <w:sz w:val="24"/>
          <w:szCs w:val="24"/>
        </w:rPr>
        <w:t>вш</w:t>
      </w:r>
      <w:r w:rsidRPr="00EB019F">
        <w:rPr>
          <w:sz w:val="24"/>
          <w:szCs w:val="24"/>
        </w:rPr>
        <w:t xml:space="preserve">их право голоса </w:t>
      </w:r>
      <w:r w:rsidR="0086697A" w:rsidRPr="00EB019F">
        <w:rPr>
          <w:sz w:val="24"/>
          <w:szCs w:val="24"/>
        </w:rPr>
        <w:t xml:space="preserve">при принятии решения </w:t>
      </w:r>
      <w:r w:rsidRPr="00EB019F">
        <w:rPr>
          <w:sz w:val="24"/>
          <w:szCs w:val="24"/>
        </w:rPr>
        <w:t>по данному вопросу.</w:t>
      </w:r>
    </w:p>
    <w:p w14:paraId="08B48002" w14:textId="77777777" w:rsidR="00586864" w:rsidRPr="00EB019F" w:rsidRDefault="00586864" w:rsidP="00C36475">
      <w:pPr>
        <w:jc w:val="both"/>
        <w:rPr>
          <w:b/>
          <w:sz w:val="24"/>
          <w:szCs w:val="24"/>
        </w:rPr>
      </w:pPr>
      <w:r w:rsidRPr="00EB019F">
        <w:rPr>
          <w:b/>
          <w:sz w:val="24"/>
          <w:szCs w:val="24"/>
        </w:rPr>
        <w:t>Итоги голосования:</w:t>
      </w:r>
    </w:p>
    <w:p w14:paraId="0F9F9543" w14:textId="77777777" w:rsidR="00586864" w:rsidRPr="00EB019F" w:rsidRDefault="00D112A9" w:rsidP="00C36475">
      <w:pPr>
        <w:jc w:val="both"/>
        <w:rPr>
          <w:sz w:val="24"/>
          <w:szCs w:val="24"/>
        </w:rPr>
      </w:pPr>
      <w:r w:rsidRPr="00EB019F">
        <w:rPr>
          <w:sz w:val="24"/>
          <w:szCs w:val="24"/>
        </w:rPr>
        <w:t>Поступил</w:t>
      </w:r>
      <w:r w:rsidR="0086697A" w:rsidRPr="00EB019F">
        <w:rPr>
          <w:sz w:val="24"/>
          <w:szCs w:val="24"/>
        </w:rPr>
        <w:t xml:space="preserve">о </w:t>
      </w:r>
      <w:r w:rsidR="00687281">
        <w:rPr>
          <w:sz w:val="24"/>
          <w:szCs w:val="24"/>
        </w:rPr>
        <w:t>3</w:t>
      </w:r>
      <w:r w:rsidRPr="00EB019F">
        <w:rPr>
          <w:sz w:val="24"/>
          <w:szCs w:val="24"/>
        </w:rPr>
        <w:t xml:space="preserve"> бюллетен</w:t>
      </w:r>
      <w:r w:rsidR="00687281">
        <w:rPr>
          <w:sz w:val="24"/>
          <w:szCs w:val="24"/>
        </w:rPr>
        <w:t>я</w:t>
      </w:r>
      <w:r w:rsidR="00586864" w:rsidRPr="00EB019F">
        <w:rPr>
          <w:sz w:val="24"/>
          <w:szCs w:val="24"/>
        </w:rPr>
        <w:t xml:space="preserve"> для голосования с</w:t>
      </w:r>
      <w:r w:rsidR="00316CC6" w:rsidRPr="00EB019F">
        <w:rPr>
          <w:sz w:val="24"/>
          <w:szCs w:val="24"/>
        </w:rPr>
        <w:t xml:space="preserve"> количеством</w:t>
      </w:r>
      <w:r w:rsidR="006D5413" w:rsidRPr="00EB019F">
        <w:rPr>
          <w:sz w:val="24"/>
          <w:szCs w:val="24"/>
        </w:rPr>
        <w:t xml:space="preserve"> голосов – </w:t>
      </w:r>
      <w:r w:rsidR="00687281">
        <w:rPr>
          <w:sz w:val="24"/>
          <w:szCs w:val="24"/>
        </w:rPr>
        <w:t>99 078 196</w:t>
      </w:r>
      <w:r w:rsidR="00586864" w:rsidRPr="00EB019F">
        <w:rPr>
          <w:sz w:val="24"/>
          <w:szCs w:val="24"/>
        </w:rPr>
        <w:t>.</w:t>
      </w:r>
    </w:p>
    <w:p w14:paraId="782DD838" w14:textId="77777777" w:rsidR="00586864" w:rsidRPr="00EB019F" w:rsidRDefault="00D112A9" w:rsidP="00C36475">
      <w:pPr>
        <w:pStyle w:val="a5"/>
        <w:spacing w:before="0" w:after="0"/>
        <w:ind w:right="0"/>
        <w:rPr>
          <w:szCs w:val="24"/>
        </w:rPr>
      </w:pPr>
      <w:r w:rsidRPr="00EB019F">
        <w:rPr>
          <w:szCs w:val="24"/>
        </w:rPr>
        <w:t>«ЗА» -</w:t>
      </w:r>
      <w:r w:rsidR="007F3065" w:rsidRPr="00EB019F">
        <w:rPr>
          <w:szCs w:val="24"/>
        </w:rPr>
        <w:t xml:space="preserve"> </w:t>
      </w:r>
      <w:r w:rsidR="00687281">
        <w:rPr>
          <w:szCs w:val="24"/>
        </w:rPr>
        <w:t>99 078 196</w:t>
      </w:r>
      <w:r w:rsidR="00687281" w:rsidRPr="00EB019F">
        <w:rPr>
          <w:szCs w:val="24"/>
        </w:rPr>
        <w:t xml:space="preserve"> </w:t>
      </w:r>
      <w:r w:rsidRPr="00EB019F">
        <w:rPr>
          <w:szCs w:val="24"/>
        </w:rPr>
        <w:t xml:space="preserve">голосов, что </w:t>
      </w:r>
      <w:r w:rsidR="00316CC6" w:rsidRPr="00EB019F">
        <w:rPr>
          <w:szCs w:val="24"/>
        </w:rPr>
        <w:t>составляет</w:t>
      </w:r>
      <w:r w:rsidR="00B07C7C" w:rsidRPr="00EB019F">
        <w:rPr>
          <w:szCs w:val="24"/>
          <w:lang w:val="ru-RU"/>
        </w:rPr>
        <w:t xml:space="preserve"> 100</w:t>
      </w:r>
      <w:r w:rsidR="00586864" w:rsidRPr="00EB019F">
        <w:rPr>
          <w:szCs w:val="24"/>
        </w:rPr>
        <w:t xml:space="preserve">% от общего количества голосов акционеров-владельцев голосующих акций по данному вопросу, </w:t>
      </w:r>
      <w:r w:rsidR="008D7F1B" w:rsidRPr="00EB019F">
        <w:rPr>
          <w:szCs w:val="24"/>
        </w:rPr>
        <w:t>участвовавших в заседании</w:t>
      </w:r>
      <w:r w:rsidR="00586864" w:rsidRPr="00EB019F">
        <w:rPr>
          <w:szCs w:val="24"/>
        </w:rPr>
        <w:t>;</w:t>
      </w:r>
    </w:p>
    <w:p w14:paraId="11CCD4FB" w14:textId="77777777" w:rsidR="00586864" w:rsidRPr="00EB019F" w:rsidRDefault="00586864" w:rsidP="00C36475">
      <w:pPr>
        <w:pStyle w:val="a5"/>
        <w:spacing w:before="0" w:after="0"/>
        <w:ind w:right="0"/>
        <w:rPr>
          <w:szCs w:val="24"/>
        </w:rPr>
      </w:pPr>
      <w:r w:rsidRPr="00EB019F">
        <w:rPr>
          <w:szCs w:val="24"/>
        </w:rPr>
        <w:t xml:space="preserve">«ПРОТИВ» </w:t>
      </w:r>
      <w:r w:rsidR="00FC16BD" w:rsidRPr="00EB019F">
        <w:rPr>
          <w:szCs w:val="24"/>
        </w:rPr>
        <w:t xml:space="preserve">- </w:t>
      </w:r>
      <w:r w:rsidR="005602A9" w:rsidRPr="00EB019F">
        <w:rPr>
          <w:szCs w:val="24"/>
        </w:rPr>
        <w:t>0</w:t>
      </w:r>
      <w:r w:rsidR="007F3065" w:rsidRPr="00EB019F">
        <w:rPr>
          <w:szCs w:val="24"/>
        </w:rPr>
        <w:t xml:space="preserve"> </w:t>
      </w:r>
      <w:r w:rsidR="008D7F1B" w:rsidRPr="00EB019F">
        <w:rPr>
          <w:szCs w:val="24"/>
        </w:rPr>
        <w:t>голосов</w:t>
      </w:r>
      <w:r w:rsidRPr="00EB019F">
        <w:rPr>
          <w:szCs w:val="24"/>
        </w:rPr>
        <w:t>;</w:t>
      </w:r>
    </w:p>
    <w:p w14:paraId="7A1365BD" w14:textId="77777777" w:rsidR="00586864" w:rsidRPr="00EB019F" w:rsidRDefault="00D112A9" w:rsidP="00C36475">
      <w:pPr>
        <w:pStyle w:val="a5"/>
        <w:spacing w:before="0" w:after="0"/>
        <w:ind w:right="0"/>
        <w:rPr>
          <w:szCs w:val="24"/>
        </w:rPr>
      </w:pPr>
      <w:r w:rsidRPr="00EB019F">
        <w:rPr>
          <w:szCs w:val="24"/>
        </w:rPr>
        <w:t xml:space="preserve">«ВОЗДЕРЖАЛСЯ» - </w:t>
      </w:r>
      <w:r w:rsidR="00DC6F26" w:rsidRPr="00EB019F">
        <w:rPr>
          <w:szCs w:val="24"/>
          <w:lang w:val="ru-RU"/>
        </w:rPr>
        <w:t>0</w:t>
      </w:r>
      <w:r w:rsidR="00FC16BD" w:rsidRPr="00EB019F">
        <w:rPr>
          <w:szCs w:val="24"/>
        </w:rPr>
        <w:t xml:space="preserve"> </w:t>
      </w:r>
      <w:r w:rsidRPr="00EB019F">
        <w:rPr>
          <w:szCs w:val="24"/>
        </w:rPr>
        <w:t>голос</w:t>
      </w:r>
      <w:r w:rsidR="00DC6F26" w:rsidRPr="00EB019F">
        <w:rPr>
          <w:szCs w:val="24"/>
          <w:lang w:val="ru-RU"/>
        </w:rPr>
        <w:t>ов</w:t>
      </w:r>
      <w:r w:rsidR="00586864" w:rsidRPr="00EB019F">
        <w:rPr>
          <w:szCs w:val="24"/>
        </w:rPr>
        <w:t>.</w:t>
      </w:r>
    </w:p>
    <w:p w14:paraId="55330B94" w14:textId="77777777" w:rsidR="00586864" w:rsidRPr="00EB019F" w:rsidRDefault="00586864" w:rsidP="00C36475">
      <w:pPr>
        <w:pStyle w:val="a7"/>
        <w:spacing w:after="0"/>
        <w:ind w:left="0"/>
        <w:jc w:val="both"/>
        <w:rPr>
          <w:sz w:val="24"/>
          <w:szCs w:val="24"/>
        </w:rPr>
      </w:pPr>
      <w:r w:rsidRPr="00EB019F">
        <w:rPr>
          <w:sz w:val="24"/>
          <w:szCs w:val="24"/>
        </w:rPr>
        <w:t>Число голосов, которые не подсчитывались в связи с признанием бюллетеней недействительными: 0.</w:t>
      </w:r>
    </w:p>
    <w:p w14:paraId="225019CA" w14:textId="77777777" w:rsidR="008D7F1B" w:rsidRPr="00EB019F" w:rsidRDefault="008D7F1B" w:rsidP="00C36475">
      <w:pPr>
        <w:pStyle w:val="a7"/>
        <w:spacing w:after="0"/>
        <w:ind w:left="0"/>
        <w:jc w:val="both"/>
        <w:rPr>
          <w:sz w:val="24"/>
          <w:szCs w:val="24"/>
        </w:rPr>
      </w:pPr>
      <w:r w:rsidRPr="00EB019F">
        <w:rPr>
          <w:sz w:val="24"/>
          <w:szCs w:val="24"/>
        </w:rPr>
        <w:t>Число голосов, которыми по данному вопросу обладали лица, участвовавшие в заседании и не участвовавшие в голосовании: 0.</w:t>
      </w:r>
    </w:p>
    <w:bookmarkEnd w:id="1"/>
    <w:bookmarkEnd w:id="2"/>
    <w:p w14:paraId="75FA18DF" w14:textId="77777777" w:rsidR="006D5413" w:rsidRPr="00EB019F" w:rsidRDefault="00586864" w:rsidP="00C36475">
      <w:pPr>
        <w:pStyle w:val="CM5"/>
        <w:spacing w:after="0"/>
        <w:jc w:val="both"/>
        <w:rPr>
          <w:rFonts w:ascii="Times New Roman" w:hAnsi="Times New Roman" w:cs="Times New Roman"/>
        </w:rPr>
      </w:pPr>
      <w:r w:rsidRPr="00EB019F">
        <w:rPr>
          <w:rFonts w:ascii="Times New Roman" w:hAnsi="Times New Roman" w:cs="Times New Roman"/>
          <w:b/>
        </w:rPr>
        <w:t>Формулировка принятого решения</w:t>
      </w:r>
      <w:proofErr w:type="gramStart"/>
      <w:r w:rsidRPr="00EB019F">
        <w:rPr>
          <w:rFonts w:ascii="Times New Roman" w:hAnsi="Times New Roman" w:cs="Times New Roman"/>
          <w:b/>
        </w:rPr>
        <w:t xml:space="preserve">: </w:t>
      </w:r>
      <w:r w:rsidR="006D5413" w:rsidRPr="00EB019F">
        <w:rPr>
          <w:rFonts w:ascii="Times New Roman" w:hAnsi="Times New Roman" w:cs="Times New Roman"/>
        </w:rPr>
        <w:t>Утвердить</w:t>
      </w:r>
      <w:proofErr w:type="gramEnd"/>
      <w:r w:rsidR="006D5413" w:rsidRPr="00EB019F">
        <w:rPr>
          <w:rFonts w:ascii="Times New Roman" w:hAnsi="Times New Roman" w:cs="Times New Roman"/>
        </w:rPr>
        <w:t xml:space="preserve"> годовой отчет Общества за 20</w:t>
      </w:r>
      <w:r w:rsidR="0045601B" w:rsidRPr="00EB019F">
        <w:rPr>
          <w:rFonts w:ascii="Times New Roman" w:hAnsi="Times New Roman" w:cs="Times New Roman"/>
        </w:rPr>
        <w:t>2</w:t>
      </w:r>
      <w:r w:rsidR="00CE46D1" w:rsidRPr="00EB019F">
        <w:rPr>
          <w:rFonts w:ascii="Times New Roman" w:hAnsi="Times New Roman" w:cs="Times New Roman"/>
        </w:rPr>
        <w:t>4</w:t>
      </w:r>
      <w:r w:rsidR="006D5413" w:rsidRPr="00EB019F">
        <w:rPr>
          <w:rFonts w:ascii="Times New Roman" w:hAnsi="Times New Roman" w:cs="Times New Roman"/>
        </w:rPr>
        <w:t xml:space="preserve"> год.</w:t>
      </w:r>
    </w:p>
    <w:p w14:paraId="16990F96" w14:textId="77777777" w:rsidR="00586864" w:rsidRPr="00EB019F" w:rsidRDefault="00586864" w:rsidP="00C36475">
      <w:pPr>
        <w:keepLines/>
        <w:ind w:firstLine="284"/>
        <w:jc w:val="both"/>
        <w:rPr>
          <w:sz w:val="24"/>
          <w:szCs w:val="24"/>
        </w:rPr>
      </w:pPr>
    </w:p>
    <w:p w14:paraId="08F7A89D" w14:textId="77777777" w:rsidR="006D5413" w:rsidRPr="00EB019F" w:rsidRDefault="00586864" w:rsidP="00C36475">
      <w:pPr>
        <w:tabs>
          <w:tab w:val="left" w:pos="142"/>
        </w:tabs>
        <w:jc w:val="both"/>
        <w:rPr>
          <w:b/>
          <w:sz w:val="24"/>
          <w:szCs w:val="24"/>
        </w:rPr>
      </w:pPr>
      <w:r w:rsidRPr="00EB019F">
        <w:rPr>
          <w:b/>
          <w:sz w:val="24"/>
          <w:szCs w:val="24"/>
        </w:rPr>
        <w:t>2.</w:t>
      </w:r>
      <w:r w:rsidRPr="00EB019F">
        <w:rPr>
          <w:b/>
          <w:bCs/>
          <w:spacing w:val="-5"/>
          <w:sz w:val="24"/>
          <w:szCs w:val="24"/>
        </w:rPr>
        <w:t xml:space="preserve"> </w:t>
      </w:r>
      <w:r w:rsidR="006D5413" w:rsidRPr="00EB019F">
        <w:rPr>
          <w:b/>
          <w:sz w:val="24"/>
          <w:szCs w:val="24"/>
        </w:rPr>
        <w:t>Утверждение годовой бухгалтерской (финансовой) отчетности Общества за 20</w:t>
      </w:r>
      <w:r w:rsidR="0045601B" w:rsidRPr="00EB019F">
        <w:rPr>
          <w:b/>
          <w:sz w:val="24"/>
          <w:szCs w:val="24"/>
        </w:rPr>
        <w:t>2</w:t>
      </w:r>
      <w:r w:rsidR="00CE46D1" w:rsidRPr="00EB019F">
        <w:rPr>
          <w:b/>
          <w:sz w:val="24"/>
          <w:szCs w:val="24"/>
        </w:rPr>
        <w:t>4</w:t>
      </w:r>
      <w:r w:rsidR="006D5413" w:rsidRPr="00EB019F">
        <w:rPr>
          <w:b/>
          <w:sz w:val="24"/>
          <w:szCs w:val="24"/>
        </w:rPr>
        <w:t xml:space="preserve"> год.</w:t>
      </w:r>
    </w:p>
    <w:p w14:paraId="200C4E94" w14:textId="77777777" w:rsidR="008D7F1B" w:rsidRPr="00EB019F" w:rsidRDefault="008D7F1B" w:rsidP="008D7F1B">
      <w:pPr>
        <w:tabs>
          <w:tab w:val="left" w:pos="142"/>
        </w:tabs>
        <w:jc w:val="both"/>
        <w:rPr>
          <w:sz w:val="24"/>
          <w:szCs w:val="24"/>
        </w:rPr>
      </w:pPr>
      <w:r w:rsidRPr="00EB019F">
        <w:rPr>
          <w:sz w:val="24"/>
          <w:szCs w:val="24"/>
        </w:rPr>
        <w:t xml:space="preserve">Число голосов, которыми обладали лица, включенные в список лиц, имевших право голоса при принятии решений общим собранием акционеров, по данному вопросу повестки дня: </w:t>
      </w:r>
      <w:r w:rsidR="004A0365" w:rsidRPr="00EB019F">
        <w:rPr>
          <w:bCs/>
          <w:sz w:val="24"/>
          <w:szCs w:val="24"/>
        </w:rPr>
        <w:t>100 000 000</w:t>
      </w:r>
      <w:r w:rsidRPr="00EB019F">
        <w:rPr>
          <w:sz w:val="24"/>
          <w:szCs w:val="24"/>
        </w:rPr>
        <w:t>.</w:t>
      </w:r>
    </w:p>
    <w:p w14:paraId="132F3871" w14:textId="77777777" w:rsidR="008D7F1B" w:rsidRPr="00EB019F" w:rsidRDefault="008D7F1B" w:rsidP="008D7F1B">
      <w:pPr>
        <w:jc w:val="both"/>
        <w:rPr>
          <w:sz w:val="24"/>
          <w:szCs w:val="24"/>
        </w:rPr>
      </w:pPr>
      <w:r w:rsidRPr="00EB019F">
        <w:rPr>
          <w:sz w:val="24"/>
          <w:szCs w:val="24"/>
        </w:rPr>
        <w:t xml:space="preserve">Число голосов, приходившихся на голосующие акции общества по данному вопросу повестки дня заседания общего собрания акционеров, определенное с учетом положений </w:t>
      </w:r>
      <w:r w:rsidRPr="00EB019F">
        <w:rPr>
          <w:rStyle w:val="af3"/>
          <w:b w:val="0"/>
          <w:sz w:val="24"/>
          <w:szCs w:val="24"/>
        </w:rPr>
        <w:t>пункта 4.24. Положения</w:t>
      </w:r>
      <w:r w:rsidRPr="00EB019F">
        <w:rPr>
          <w:b/>
          <w:sz w:val="24"/>
          <w:szCs w:val="24"/>
        </w:rPr>
        <w:t xml:space="preserve"> </w:t>
      </w:r>
      <w:r w:rsidRPr="00EB019F">
        <w:rPr>
          <w:sz w:val="24"/>
          <w:szCs w:val="24"/>
        </w:rPr>
        <w:t>Банка России</w:t>
      </w:r>
      <w:r w:rsidRPr="00EB019F">
        <w:rPr>
          <w:b/>
          <w:sz w:val="24"/>
          <w:szCs w:val="24"/>
        </w:rPr>
        <w:t xml:space="preserve"> «</w:t>
      </w:r>
      <w:r w:rsidRPr="00EB019F">
        <w:rPr>
          <w:rStyle w:val="af3"/>
          <w:b w:val="0"/>
          <w:sz w:val="24"/>
          <w:szCs w:val="24"/>
        </w:rPr>
        <w:t>Об общих собраниях акционеров</w:t>
      </w:r>
      <w:r w:rsidRPr="00EB019F">
        <w:rPr>
          <w:b/>
          <w:sz w:val="24"/>
          <w:szCs w:val="24"/>
        </w:rPr>
        <w:t xml:space="preserve">» </w:t>
      </w:r>
      <w:r w:rsidRPr="00EB019F">
        <w:rPr>
          <w:sz w:val="24"/>
          <w:szCs w:val="24"/>
        </w:rPr>
        <w:t xml:space="preserve">(№ 660-П от 16.11.2018): </w:t>
      </w:r>
      <w:r w:rsidR="00FA4E0A" w:rsidRPr="00EB019F">
        <w:rPr>
          <w:sz w:val="24"/>
          <w:szCs w:val="24"/>
        </w:rPr>
        <w:t>99 997 247</w:t>
      </w:r>
      <w:r w:rsidRPr="00EB019F">
        <w:rPr>
          <w:sz w:val="24"/>
          <w:szCs w:val="24"/>
        </w:rPr>
        <w:t>.</w:t>
      </w:r>
    </w:p>
    <w:p w14:paraId="15951521" w14:textId="77777777" w:rsidR="00687281" w:rsidRPr="00EB019F" w:rsidRDefault="00687281" w:rsidP="00687281">
      <w:pPr>
        <w:jc w:val="both"/>
        <w:rPr>
          <w:sz w:val="24"/>
          <w:szCs w:val="24"/>
        </w:rPr>
      </w:pPr>
      <w:r w:rsidRPr="00EB019F">
        <w:rPr>
          <w:sz w:val="24"/>
          <w:szCs w:val="24"/>
        </w:rPr>
        <w:t xml:space="preserve">Число голосов, которыми обладали лица, участвовавшее в заседании по данному вопросу повестки дня: </w:t>
      </w:r>
      <w:r>
        <w:rPr>
          <w:sz w:val="24"/>
          <w:szCs w:val="24"/>
        </w:rPr>
        <w:t>99 078 196</w:t>
      </w:r>
      <w:r w:rsidRPr="00EB019F">
        <w:rPr>
          <w:sz w:val="24"/>
          <w:szCs w:val="24"/>
        </w:rPr>
        <w:t xml:space="preserve"> или </w:t>
      </w:r>
      <w:r>
        <w:rPr>
          <w:sz w:val="24"/>
          <w:szCs w:val="24"/>
        </w:rPr>
        <w:t>99,0809</w:t>
      </w:r>
      <w:r w:rsidRPr="00EB019F">
        <w:rPr>
          <w:sz w:val="24"/>
          <w:szCs w:val="24"/>
        </w:rPr>
        <w:t>% от общего количества голосующих акций общества, имевших право голоса при принятии решения по данному вопросу.</w:t>
      </w:r>
    </w:p>
    <w:p w14:paraId="135850CF" w14:textId="77777777" w:rsidR="00687281" w:rsidRPr="00EB019F" w:rsidRDefault="00687281" w:rsidP="00687281">
      <w:pPr>
        <w:jc w:val="both"/>
        <w:rPr>
          <w:b/>
          <w:sz w:val="24"/>
          <w:szCs w:val="24"/>
        </w:rPr>
      </w:pPr>
      <w:r w:rsidRPr="00EB019F">
        <w:rPr>
          <w:b/>
          <w:sz w:val="24"/>
          <w:szCs w:val="24"/>
        </w:rPr>
        <w:t>Итоги голосования:</w:t>
      </w:r>
    </w:p>
    <w:p w14:paraId="3E20C30E" w14:textId="77777777" w:rsidR="00687281" w:rsidRPr="00EB019F" w:rsidRDefault="00687281" w:rsidP="00687281">
      <w:pPr>
        <w:jc w:val="both"/>
        <w:rPr>
          <w:sz w:val="24"/>
          <w:szCs w:val="24"/>
        </w:rPr>
      </w:pPr>
      <w:r w:rsidRPr="00EB019F">
        <w:rPr>
          <w:sz w:val="24"/>
          <w:szCs w:val="24"/>
        </w:rPr>
        <w:t xml:space="preserve">Поступило </w:t>
      </w:r>
      <w:r>
        <w:rPr>
          <w:sz w:val="24"/>
          <w:szCs w:val="24"/>
        </w:rPr>
        <w:t>3</w:t>
      </w:r>
      <w:r w:rsidRPr="00EB019F">
        <w:rPr>
          <w:sz w:val="24"/>
          <w:szCs w:val="24"/>
        </w:rPr>
        <w:t xml:space="preserve"> бюллетен</w:t>
      </w:r>
      <w:r>
        <w:rPr>
          <w:sz w:val="24"/>
          <w:szCs w:val="24"/>
        </w:rPr>
        <w:t>я</w:t>
      </w:r>
      <w:r w:rsidRPr="00EB019F">
        <w:rPr>
          <w:sz w:val="24"/>
          <w:szCs w:val="24"/>
        </w:rPr>
        <w:t xml:space="preserve"> для голосования с количеством голосов – </w:t>
      </w:r>
      <w:r>
        <w:rPr>
          <w:sz w:val="24"/>
          <w:szCs w:val="24"/>
        </w:rPr>
        <w:t>99 078 196</w:t>
      </w:r>
      <w:r w:rsidRPr="00EB019F">
        <w:rPr>
          <w:sz w:val="24"/>
          <w:szCs w:val="24"/>
        </w:rPr>
        <w:t>.</w:t>
      </w:r>
    </w:p>
    <w:p w14:paraId="09E7D039" w14:textId="77777777" w:rsidR="00687281" w:rsidRPr="00EB019F" w:rsidRDefault="00687281" w:rsidP="00687281">
      <w:pPr>
        <w:pStyle w:val="a5"/>
        <w:spacing w:before="0" w:after="0"/>
        <w:ind w:right="0"/>
        <w:rPr>
          <w:szCs w:val="24"/>
        </w:rPr>
      </w:pPr>
      <w:r w:rsidRPr="00EB019F">
        <w:rPr>
          <w:szCs w:val="24"/>
        </w:rPr>
        <w:t xml:space="preserve">«ЗА» - </w:t>
      </w:r>
      <w:r>
        <w:rPr>
          <w:szCs w:val="24"/>
        </w:rPr>
        <w:t>99 078 196</w:t>
      </w:r>
      <w:r w:rsidRPr="00EB019F">
        <w:rPr>
          <w:szCs w:val="24"/>
        </w:rPr>
        <w:t xml:space="preserve"> голосов, что составляет</w:t>
      </w:r>
      <w:r w:rsidRPr="00EB019F">
        <w:rPr>
          <w:szCs w:val="24"/>
          <w:lang w:val="ru-RU"/>
        </w:rPr>
        <w:t xml:space="preserve"> 100</w:t>
      </w:r>
      <w:r w:rsidRPr="00EB019F">
        <w:rPr>
          <w:szCs w:val="24"/>
        </w:rPr>
        <w:t>% от общего количества голосов акционеров-владельцев голосующих акций по данному вопросу, участвовавших в заседании;</w:t>
      </w:r>
    </w:p>
    <w:p w14:paraId="1D2BCFE9" w14:textId="77777777" w:rsidR="00635833" w:rsidRPr="00EB019F" w:rsidRDefault="00635833" w:rsidP="00635833">
      <w:pPr>
        <w:pStyle w:val="a5"/>
        <w:spacing w:before="0" w:after="0"/>
        <w:ind w:right="0"/>
        <w:rPr>
          <w:szCs w:val="24"/>
        </w:rPr>
      </w:pPr>
      <w:r w:rsidRPr="00EB019F">
        <w:rPr>
          <w:szCs w:val="24"/>
        </w:rPr>
        <w:t>«ПРОТИВ» - 0 голосов;</w:t>
      </w:r>
    </w:p>
    <w:p w14:paraId="34D3CFC6" w14:textId="77777777" w:rsidR="00635833" w:rsidRPr="00EB019F" w:rsidRDefault="00635833" w:rsidP="00635833">
      <w:pPr>
        <w:pStyle w:val="a5"/>
        <w:spacing w:before="0" w:after="0"/>
        <w:ind w:right="0"/>
        <w:rPr>
          <w:szCs w:val="24"/>
        </w:rPr>
      </w:pPr>
      <w:r w:rsidRPr="00EB019F">
        <w:rPr>
          <w:szCs w:val="24"/>
        </w:rPr>
        <w:t xml:space="preserve">«ВОЗДЕРЖАЛСЯ» - </w:t>
      </w:r>
      <w:r w:rsidRPr="00EB019F">
        <w:rPr>
          <w:szCs w:val="24"/>
          <w:lang w:val="ru-RU"/>
        </w:rPr>
        <w:t>0</w:t>
      </w:r>
      <w:r w:rsidRPr="00EB019F">
        <w:rPr>
          <w:szCs w:val="24"/>
        </w:rPr>
        <w:t xml:space="preserve"> голос</w:t>
      </w:r>
      <w:r w:rsidRPr="00EB019F">
        <w:rPr>
          <w:szCs w:val="24"/>
          <w:lang w:val="ru-RU"/>
        </w:rPr>
        <w:t>ов</w:t>
      </w:r>
      <w:r w:rsidRPr="00EB019F">
        <w:rPr>
          <w:szCs w:val="24"/>
        </w:rPr>
        <w:t>.</w:t>
      </w:r>
    </w:p>
    <w:p w14:paraId="3CD6A643" w14:textId="77777777" w:rsidR="00635833" w:rsidRPr="00EB019F" w:rsidRDefault="00635833" w:rsidP="00635833">
      <w:pPr>
        <w:pStyle w:val="a7"/>
        <w:spacing w:after="0"/>
        <w:ind w:left="0"/>
        <w:jc w:val="both"/>
        <w:rPr>
          <w:sz w:val="24"/>
          <w:szCs w:val="24"/>
        </w:rPr>
      </w:pPr>
      <w:r w:rsidRPr="00EB019F">
        <w:rPr>
          <w:sz w:val="24"/>
          <w:szCs w:val="24"/>
        </w:rPr>
        <w:t>Число голосов, которые не подсчитывались в связи с признанием бюллетеней недействительными: 0.</w:t>
      </w:r>
    </w:p>
    <w:p w14:paraId="11B52F2F" w14:textId="77777777" w:rsidR="00DC6F26" w:rsidRPr="00EB019F" w:rsidRDefault="00635833" w:rsidP="00635833">
      <w:pPr>
        <w:jc w:val="both"/>
        <w:rPr>
          <w:sz w:val="24"/>
          <w:szCs w:val="24"/>
        </w:rPr>
      </w:pPr>
      <w:r w:rsidRPr="00EB019F">
        <w:rPr>
          <w:sz w:val="24"/>
          <w:szCs w:val="24"/>
        </w:rPr>
        <w:t>Число голосов, которыми по данному вопросу обладали лица, участвовавшие в заседании и не участвовавшие в голосовании: 0.</w:t>
      </w:r>
    </w:p>
    <w:p w14:paraId="6EDFE58E" w14:textId="0F0CFEB4" w:rsidR="006D5413" w:rsidRPr="00EB019F" w:rsidRDefault="00586864" w:rsidP="00DC6F26">
      <w:pPr>
        <w:jc w:val="both"/>
        <w:rPr>
          <w:sz w:val="24"/>
          <w:szCs w:val="24"/>
        </w:rPr>
      </w:pPr>
      <w:r w:rsidRPr="00EB019F">
        <w:rPr>
          <w:b/>
          <w:sz w:val="24"/>
          <w:szCs w:val="24"/>
        </w:rPr>
        <w:t>Формулировка принятого решения</w:t>
      </w:r>
      <w:proofErr w:type="gramStart"/>
      <w:r w:rsidR="00E0524D">
        <w:rPr>
          <w:b/>
          <w:sz w:val="24"/>
          <w:szCs w:val="24"/>
        </w:rPr>
        <w:t>:</w:t>
      </w:r>
      <w:r w:rsidRPr="00EB019F">
        <w:rPr>
          <w:b/>
          <w:sz w:val="24"/>
          <w:szCs w:val="24"/>
        </w:rPr>
        <w:t xml:space="preserve"> </w:t>
      </w:r>
      <w:r w:rsidR="006D5413" w:rsidRPr="00EB019F">
        <w:rPr>
          <w:sz w:val="24"/>
          <w:szCs w:val="24"/>
        </w:rPr>
        <w:t>Утвердить</w:t>
      </w:r>
      <w:proofErr w:type="gramEnd"/>
      <w:r w:rsidR="006D5413" w:rsidRPr="00EB019F">
        <w:rPr>
          <w:sz w:val="24"/>
          <w:szCs w:val="24"/>
        </w:rPr>
        <w:t xml:space="preserve"> годовую бухгалтерскую (финансовую) отчетность Общества за 20</w:t>
      </w:r>
      <w:r w:rsidR="0045601B" w:rsidRPr="00EB019F">
        <w:rPr>
          <w:sz w:val="24"/>
          <w:szCs w:val="24"/>
        </w:rPr>
        <w:t>2</w:t>
      </w:r>
      <w:r w:rsidR="00CE46D1" w:rsidRPr="00EB019F">
        <w:rPr>
          <w:sz w:val="24"/>
          <w:szCs w:val="24"/>
        </w:rPr>
        <w:t>4</w:t>
      </w:r>
      <w:r w:rsidR="006D5413" w:rsidRPr="00EB019F">
        <w:rPr>
          <w:sz w:val="24"/>
          <w:szCs w:val="24"/>
        </w:rPr>
        <w:t xml:space="preserve"> год.</w:t>
      </w:r>
    </w:p>
    <w:p w14:paraId="1E765D5E" w14:textId="77777777" w:rsidR="00524ABE" w:rsidRPr="00EB019F" w:rsidRDefault="00524ABE" w:rsidP="00C36475">
      <w:pPr>
        <w:tabs>
          <w:tab w:val="left" w:pos="142"/>
        </w:tabs>
        <w:jc w:val="both"/>
        <w:rPr>
          <w:b/>
          <w:sz w:val="24"/>
          <w:szCs w:val="24"/>
        </w:rPr>
      </w:pPr>
    </w:p>
    <w:p w14:paraId="3DE89E77" w14:textId="77777777" w:rsidR="00C4443F" w:rsidRPr="00EB019F" w:rsidRDefault="00586864" w:rsidP="00C4443F">
      <w:pPr>
        <w:tabs>
          <w:tab w:val="left" w:pos="142"/>
        </w:tabs>
        <w:jc w:val="both"/>
        <w:rPr>
          <w:b/>
          <w:sz w:val="24"/>
          <w:szCs w:val="24"/>
        </w:rPr>
      </w:pPr>
      <w:r w:rsidRPr="00EB019F">
        <w:rPr>
          <w:b/>
          <w:sz w:val="24"/>
          <w:szCs w:val="24"/>
        </w:rPr>
        <w:t xml:space="preserve">3. </w:t>
      </w:r>
      <w:r w:rsidR="00C4443F" w:rsidRPr="00EB019F">
        <w:rPr>
          <w:b/>
          <w:sz w:val="24"/>
          <w:szCs w:val="24"/>
        </w:rPr>
        <w:t>Утверждение распределения прибыли и убытков Общества, в том числе начисления и выплаты в денежной форме дивидендов по акциям Общества, по итогам 202</w:t>
      </w:r>
      <w:r w:rsidR="00CE46D1" w:rsidRPr="00EB019F">
        <w:rPr>
          <w:b/>
          <w:sz w:val="24"/>
          <w:szCs w:val="24"/>
        </w:rPr>
        <w:t>4</w:t>
      </w:r>
      <w:r w:rsidR="00C4443F" w:rsidRPr="00EB019F">
        <w:rPr>
          <w:b/>
          <w:sz w:val="24"/>
          <w:szCs w:val="24"/>
        </w:rPr>
        <w:t xml:space="preserve"> года.</w:t>
      </w:r>
    </w:p>
    <w:p w14:paraId="2014015E" w14:textId="77777777" w:rsidR="008D7F1B" w:rsidRPr="00EB019F" w:rsidRDefault="008D7F1B" w:rsidP="008D7F1B">
      <w:pPr>
        <w:tabs>
          <w:tab w:val="left" w:pos="142"/>
        </w:tabs>
        <w:jc w:val="both"/>
        <w:rPr>
          <w:sz w:val="24"/>
          <w:szCs w:val="24"/>
        </w:rPr>
      </w:pPr>
      <w:r w:rsidRPr="00EB019F">
        <w:rPr>
          <w:sz w:val="24"/>
          <w:szCs w:val="24"/>
        </w:rPr>
        <w:t xml:space="preserve">Число голосов, которыми обладали лица, включенные в список лиц, имевших право голоса при принятии решений общим собранием акционеров, по данному вопросу повестки дня: </w:t>
      </w:r>
      <w:r w:rsidR="004A0365" w:rsidRPr="00EB019F">
        <w:rPr>
          <w:bCs/>
          <w:sz w:val="24"/>
          <w:szCs w:val="24"/>
        </w:rPr>
        <w:t>100 000 000</w:t>
      </w:r>
      <w:r w:rsidRPr="00EB019F">
        <w:rPr>
          <w:sz w:val="24"/>
          <w:szCs w:val="24"/>
        </w:rPr>
        <w:t>.</w:t>
      </w:r>
    </w:p>
    <w:p w14:paraId="3A852739" w14:textId="77777777" w:rsidR="008D7F1B" w:rsidRPr="00EB019F" w:rsidRDefault="008D7F1B" w:rsidP="008D7F1B">
      <w:pPr>
        <w:jc w:val="both"/>
        <w:rPr>
          <w:sz w:val="24"/>
          <w:szCs w:val="24"/>
        </w:rPr>
      </w:pPr>
      <w:r w:rsidRPr="00EB019F">
        <w:rPr>
          <w:sz w:val="24"/>
          <w:szCs w:val="24"/>
        </w:rPr>
        <w:t xml:space="preserve">Число голосов, приходившихся на голосующие акции общества по данному вопросу повестки дня заседания общего собрания акционеров, определенное с учетом положений </w:t>
      </w:r>
      <w:r w:rsidRPr="00EB019F">
        <w:rPr>
          <w:rStyle w:val="af3"/>
          <w:b w:val="0"/>
          <w:sz w:val="24"/>
          <w:szCs w:val="24"/>
        </w:rPr>
        <w:t>пункта 4.24. Положения</w:t>
      </w:r>
      <w:r w:rsidRPr="00EB019F">
        <w:rPr>
          <w:b/>
          <w:sz w:val="24"/>
          <w:szCs w:val="24"/>
        </w:rPr>
        <w:t xml:space="preserve"> </w:t>
      </w:r>
      <w:r w:rsidRPr="00EB019F">
        <w:rPr>
          <w:sz w:val="24"/>
          <w:szCs w:val="24"/>
        </w:rPr>
        <w:t>Банка России</w:t>
      </w:r>
      <w:r w:rsidRPr="00EB019F">
        <w:rPr>
          <w:b/>
          <w:sz w:val="24"/>
          <w:szCs w:val="24"/>
        </w:rPr>
        <w:t xml:space="preserve"> «</w:t>
      </w:r>
      <w:r w:rsidRPr="00EB019F">
        <w:rPr>
          <w:rStyle w:val="af3"/>
          <w:b w:val="0"/>
          <w:sz w:val="24"/>
          <w:szCs w:val="24"/>
        </w:rPr>
        <w:t>Об общих собраниях акционеров</w:t>
      </w:r>
      <w:r w:rsidRPr="00EB019F">
        <w:rPr>
          <w:b/>
          <w:sz w:val="24"/>
          <w:szCs w:val="24"/>
        </w:rPr>
        <w:t xml:space="preserve">» </w:t>
      </w:r>
      <w:r w:rsidRPr="00EB019F">
        <w:rPr>
          <w:sz w:val="24"/>
          <w:szCs w:val="24"/>
        </w:rPr>
        <w:t xml:space="preserve">(№ 660-П от 16.11.2018): </w:t>
      </w:r>
      <w:r w:rsidR="00FA4E0A" w:rsidRPr="00EB019F">
        <w:rPr>
          <w:sz w:val="24"/>
          <w:szCs w:val="24"/>
        </w:rPr>
        <w:t>99 997 247</w:t>
      </w:r>
      <w:r w:rsidRPr="00EB019F">
        <w:rPr>
          <w:sz w:val="24"/>
          <w:szCs w:val="24"/>
        </w:rPr>
        <w:t>.</w:t>
      </w:r>
    </w:p>
    <w:p w14:paraId="213E98C4" w14:textId="77777777" w:rsidR="00687281" w:rsidRPr="00EB019F" w:rsidRDefault="00687281" w:rsidP="00687281">
      <w:pPr>
        <w:jc w:val="both"/>
        <w:rPr>
          <w:sz w:val="24"/>
          <w:szCs w:val="24"/>
        </w:rPr>
      </w:pPr>
      <w:r w:rsidRPr="00EB019F">
        <w:rPr>
          <w:sz w:val="24"/>
          <w:szCs w:val="24"/>
        </w:rPr>
        <w:lastRenderedPageBreak/>
        <w:t xml:space="preserve">Число голосов, которыми обладали лица, участвовавшее в заседании по данному вопросу повестки дня: </w:t>
      </w:r>
      <w:r>
        <w:rPr>
          <w:sz w:val="24"/>
          <w:szCs w:val="24"/>
        </w:rPr>
        <w:t>99 078 196</w:t>
      </w:r>
      <w:r w:rsidRPr="00EB019F">
        <w:rPr>
          <w:sz w:val="24"/>
          <w:szCs w:val="24"/>
        </w:rPr>
        <w:t xml:space="preserve"> или </w:t>
      </w:r>
      <w:r>
        <w:rPr>
          <w:sz w:val="24"/>
          <w:szCs w:val="24"/>
        </w:rPr>
        <w:t>99,0809</w:t>
      </w:r>
      <w:r w:rsidRPr="00EB019F">
        <w:rPr>
          <w:sz w:val="24"/>
          <w:szCs w:val="24"/>
        </w:rPr>
        <w:t>% от общего количества голосующих акций общества, имевших право голоса при принятии решения по данному вопросу.</w:t>
      </w:r>
    </w:p>
    <w:p w14:paraId="79774F9F" w14:textId="77777777" w:rsidR="00687281" w:rsidRPr="00EB019F" w:rsidRDefault="00687281" w:rsidP="00687281">
      <w:pPr>
        <w:jc w:val="both"/>
        <w:rPr>
          <w:b/>
          <w:sz w:val="24"/>
          <w:szCs w:val="24"/>
        </w:rPr>
      </w:pPr>
      <w:r w:rsidRPr="00EB019F">
        <w:rPr>
          <w:b/>
          <w:sz w:val="24"/>
          <w:szCs w:val="24"/>
        </w:rPr>
        <w:t>Итоги голосования:</w:t>
      </w:r>
    </w:p>
    <w:p w14:paraId="71367E58" w14:textId="77777777" w:rsidR="00687281" w:rsidRPr="00EB019F" w:rsidRDefault="00687281" w:rsidP="00687281">
      <w:pPr>
        <w:jc w:val="both"/>
        <w:rPr>
          <w:sz w:val="24"/>
          <w:szCs w:val="24"/>
        </w:rPr>
      </w:pPr>
      <w:r w:rsidRPr="00EB019F">
        <w:rPr>
          <w:sz w:val="24"/>
          <w:szCs w:val="24"/>
        </w:rPr>
        <w:t xml:space="preserve">Поступило </w:t>
      </w:r>
      <w:r>
        <w:rPr>
          <w:sz w:val="24"/>
          <w:szCs w:val="24"/>
        </w:rPr>
        <w:t>3</w:t>
      </w:r>
      <w:r w:rsidRPr="00EB019F">
        <w:rPr>
          <w:sz w:val="24"/>
          <w:szCs w:val="24"/>
        </w:rPr>
        <w:t xml:space="preserve"> бюллетен</w:t>
      </w:r>
      <w:r>
        <w:rPr>
          <w:sz w:val="24"/>
          <w:szCs w:val="24"/>
        </w:rPr>
        <w:t>я</w:t>
      </w:r>
      <w:r w:rsidRPr="00EB019F">
        <w:rPr>
          <w:sz w:val="24"/>
          <w:szCs w:val="24"/>
        </w:rPr>
        <w:t xml:space="preserve"> для голосования с количеством голосов – </w:t>
      </w:r>
      <w:r>
        <w:rPr>
          <w:sz w:val="24"/>
          <w:szCs w:val="24"/>
        </w:rPr>
        <w:t>99 078 196</w:t>
      </w:r>
      <w:r w:rsidRPr="00EB019F">
        <w:rPr>
          <w:sz w:val="24"/>
          <w:szCs w:val="24"/>
        </w:rPr>
        <w:t>.</w:t>
      </w:r>
    </w:p>
    <w:p w14:paraId="5299F246" w14:textId="77777777" w:rsidR="00687281" w:rsidRPr="00EB019F" w:rsidRDefault="00687281" w:rsidP="00687281">
      <w:pPr>
        <w:pStyle w:val="a5"/>
        <w:spacing w:before="0" w:after="0"/>
        <w:ind w:right="0"/>
        <w:rPr>
          <w:szCs w:val="24"/>
        </w:rPr>
      </w:pPr>
      <w:r w:rsidRPr="00EB019F">
        <w:rPr>
          <w:szCs w:val="24"/>
        </w:rPr>
        <w:t xml:space="preserve">«ЗА» - </w:t>
      </w:r>
      <w:r>
        <w:rPr>
          <w:szCs w:val="24"/>
        </w:rPr>
        <w:t>99 078 196</w:t>
      </w:r>
      <w:r w:rsidRPr="00EB019F">
        <w:rPr>
          <w:szCs w:val="24"/>
        </w:rPr>
        <w:t xml:space="preserve"> голосов, что составляет</w:t>
      </w:r>
      <w:r w:rsidRPr="00EB019F">
        <w:rPr>
          <w:szCs w:val="24"/>
          <w:lang w:val="ru-RU"/>
        </w:rPr>
        <w:t xml:space="preserve"> 100</w:t>
      </w:r>
      <w:r w:rsidRPr="00EB019F">
        <w:rPr>
          <w:szCs w:val="24"/>
        </w:rPr>
        <w:t>% от общего количества голосов акционеров-владельцев голосующих акций по данному вопросу, участвовавших в заседании;</w:t>
      </w:r>
    </w:p>
    <w:p w14:paraId="76F04E74" w14:textId="77777777" w:rsidR="00635833" w:rsidRPr="00EB019F" w:rsidRDefault="00635833" w:rsidP="00635833">
      <w:pPr>
        <w:pStyle w:val="a5"/>
        <w:spacing w:before="0" w:after="0"/>
        <w:ind w:right="0"/>
        <w:rPr>
          <w:szCs w:val="24"/>
        </w:rPr>
      </w:pPr>
      <w:r w:rsidRPr="00EB019F">
        <w:rPr>
          <w:szCs w:val="24"/>
        </w:rPr>
        <w:t>«ПРОТИВ» - 0 голосов;</w:t>
      </w:r>
    </w:p>
    <w:p w14:paraId="7BFEAEF9" w14:textId="77777777" w:rsidR="00635833" w:rsidRPr="00EB019F" w:rsidRDefault="00635833" w:rsidP="00635833">
      <w:pPr>
        <w:pStyle w:val="a5"/>
        <w:spacing w:before="0" w:after="0"/>
        <w:ind w:right="0"/>
        <w:rPr>
          <w:szCs w:val="24"/>
        </w:rPr>
      </w:pPr>
      <w:r w:rsidRPr="00EB019F">
        <w:rPr>
          <w:szCs w:val="24"/>
        </w:rPr>
        <w:t xml:space="preserve">«ВОЗДЕРЖАЛСЯ» - </w:t>
      </w:r>
      <w:r w:rsidRPr="00EB019F">
        <w:rPr>
          <w:szCs w:val="24"/>
          <w:lang w:val="ru-RU"/>
        </w:rPr>
        <w:t>0</w:t>
      </w:r>
      <w:r w:rsidRPr="00EB019F">
        <w:rPr>
          <w:szCs w:val="24"/>
        </w:rPr>
        <w:t xml:space="preserve"> голос</w:t>
      </w:r>
      <w:r w:rsidRPr="00EB019F">
        <w:rPr>
          <w:szCs w:val="24"/>
          <w:lang w:val="ru-RU"/>
        </w:rPr>
        <w:t>ов</w:t>
      </w:r>
      <w:r w:rsidRPr="00EB019F">
        <w:rPr>
          <w:szCs w:val="24"/>
        </w:rPr>
        <w:t>.</w:t>
      </w:r>
    </w:p>
    <w:p w14:paraId="748B89F4" w14:textId="77777777" w:rsidR="00635833" w:rsidRPr="00EB019F" w:rsidRDefault="00635833" w:rsidP="00635833">
      <w:pPr>
        <w:pStyle w:val="a7"/>
        <w:spacing w:after="0"/>
        <w:ind w:left="0"/>
        <w:jc w:val="both"/>
        <w:rPr>
          <w:sz w:val="24"/>
          <w:szCs w:val="24"/>
        </w:rPr>
      </w:pPr>
      <w:r w:rsidRPr="00EB019F">
        <w:rPr>
          <w:sz w:val="24"/>
          <w:szCs w:val="24"/>
        </w:rPr>
        <w:t>Число голосов, которые не подсчитывались в связи с признанием бюллетеней недействительными: 0.</w:t>
      </w:r>
    </w:p>
    <w:p w14:paraId="28384D74" w14:textId="77777777" w:rsidR="00DC6F26" w:rsidRPr="00EB019F" w:rsidRDefault="00635833" w:rsidP="00635833">
      <w:pPr>
        <w:numPr>
          <w:ilvl w:val="12"/>
          <w:numId w:val="0"/>
        </w:numPr>
        <w:spacing w:line="240" w:lineRule="atLeast"/>
        <w:jc w:val="both"/>
        <w:outlineLvl w:val="0"/>
        <w:rPr>
          <w:sz w:val="24"/>
          <w:szCs w:val="24"/>
        </w:rPr>
      </w:pPr>
      <w:r w:rsidRPr="00EB019F">
        <w:rPr>
          <w:sz w:val="24"/>
          <w:szCs w:val="24"/>
        </w:rPr>
        <w:t xml:space="preserve">Число голосов, которыми по данному вопросу обладали лица, участвовавшие в заседании и не участвовавшие в голосовании: </w:t>
      </w:r>
      <w:r w:rsidR="008D7F1B" w:rsidRPr="00EB019F">
        <w:rPr>
          <w:sz w:val="24"/>
          <w:szCs w:val="24"/>
        </w:rPr>
        <w:t>Число голосов, которыми по данному вопросу обладали лица, участвовавшие в заседании и не участвовавшие в голосовании: 0.</w:t>
      </w:r>
    </w:p>
    <w:p w14:paraId="13001FB4" w14:textId="77777777" w:rsidR="006D5413" w:rsidRPr="00EB019F" w:rsidRDefault="00586864" w:rsidP="00CE46D1">
      <w:pPr>
        <w:numPr>
          <w:ilvl w:val="12"/>
          <w:numId w:val="0"/>
        </w:numPr>
        <w:jc w:val="both"/>
        <w:outlineLvl w:val="0"/>
        <w:rPr>
          <w:sz w:val="24"/>
          <w:szCs w:val="24"/>
        </w:rPr>
      </w:pPr>
      <w:r w:rsidRPr="00EB019F">
        <w:rPr>
          <w:b/>
          <w:sz w:val="24"/>
          <w:szCs w:val="24"/>
        </w:rPr>
        <w:t>Формулировка принятого решения</w:t>
      </w:r>
      <w:r w:rsidR="00345BD0" w:rsidRPr="00EB019F">
        <w:rPr>
          <w:b/>
          <w:sz w:val="24"/>
          <w:szCs w:val="24"/>
        </w:rPr>
        <w:t>:</w:t>
      </w:r>
      <w:r w:rsidR="0045601B" w:rsidRPr="00EB019F">
        <w:rPr>
          <w:sz w:val="24"/>
          <w:szCs w:val="24"/>
        </w:rPr>
        <w:t xml:space="preserve"> </w:t>
      </w:r>
      <w:r w:rsidR="00783F31" w:rsidRPr="00EB019F">
        <w:rPr>
          <w:sz w:val="24"/>
          <w:szCs w:val="24"/>
        </w:rPr>
        <w:t>По результатам финансовой деятельности Общества за 202</w:t>
      </w:r>
      <w:r w:rsidR="00CE46D1" w:rsidRPr="00EB019F">
        <w:rPr>
          <w:sz w:val="24"/>
          <w:szCs w:val="24"/>
        </w:rPr>
        <w:t>4</w:t>
      </w:r>
      <w:r w:rsidR="00783F31" w:rsidRPr="00EB019F">
        <w:rPr>
          <w:sz w:val="24"/>
          <w:szCs w:val="24"/>
        </w:rPr>
        <w:t xml:space="preserve"> г. чистая прибыль отсутствует, имеются убытки. Учитывая финансовое положение Общества, дивиденды по результатам 202</w:t>
      </w:r>
      <w:r w:rsidR="00CE46D1" w:rsidRPr="00EB019F">
        <w:rPr>
          <w:sz w:val="24"/>
          <w:szCs w:val="24"/>
        </w:rPr>
        <w:t>4</w:t>
      </w:r>
      <w:r w:rsidR="00783F31" w:rsidRPr="00EB019F">
        <w:rPr>
          <w:sz w:val="24"/>
          <w:szCs w:val="24"/>
        </w:rPr>
        <w:t xml:space="preserve"> г. не начислять</w:t>
      </w:r>
      <w:r w:rsidR="000170F5">
        <w:rPr>
          <w:sz w:val="24"/>
          <w:szCs w:val="24"/>
        </w:rPr>
        <w:t>, прибыль направить на выполнение основных целей деятельности Общества.</w:t>
      </w:r>
    </w:p>
    <w:p w14:paraId="06CCF796" w14:textId="77777777" w:rsidR="00586864" w:rsidRPr="00EB019F" w:rsidRDefault="00586864" w:rsidP="00C36475">
      <w:pPr>
        <w:ind w:firstLine="284"/>
        <w:jc w:val="both"/>
        <w:rPr>
          <w:b/>
          <w:sz w:val="24"/>
          <w:szCs w:val="24"/>
        </w:rPr>
      </w:pPr>
    </w:p>
    <w:p w14:paraId="0042FC01" w14:textId="77777777" w:rsidR="00C4443F" w:rsidRPr="00EB019F" w:rsidRDefault="006D5413" w:rsidP="00C4443F">
      <w:pPr>
        <w:tabs>
          <w:tab w:val="left" w:pos="142"/>
        </w:tabs>
        <w:jc w:val="both"/>
        <w:rPr>
          <w:b/>
          <w:sz w:val="24"/>
          <w:szCs w:val="24"/>
        </w:rPr>
      </w:pPr>
      <w:r w:rsidRPr="00EB019F">
        <w:rPr>
          <w:b/>
          <w:sz w:val="24"/>
          <w:szCs w:val="24"/>
        </w:rPr>
        <w:t xml:space="preserve">4. </w:t>
      </w:r>
      <w:r w:rsidR="00C4443F" w:rsidRPr="00EB019F">
        <w:rPr>
          <w:b/>
          <w:sz w:val="24"/>
          <w:szCs w:val="24"/>
        </w:rPr>
        <w:t>Избрание Совета директоров Общества на период 202</w:t>
      </w:r>
      <w:r w:rsidR="00CE46D1" w:rsidRPr="00EB019F">
        <w:rPr>
          <w:b/>
          <w:sz w:val="24"/>
          <w:szCs w:val="24"/>
        </w:rPr>
        <w:t>5</w:t>
      </w:r>
      <w:r w:rsidR="00C4443F" w:rsidRPr="00EB019F">
        <w:rPr>
          <w:b/>
          <w:sz w:val="24"/>
          <w:szCs w:val="24"/>
        </w:rPr>
        <w:t xml:space="preserve"> г. - 202</w:t>
      </w:r>
      <w:r w:rsidR="00CE46D1" w:rsidRPr="00EB019F">
        <w:rPr>
          <w:b/>
          <w:sz w:val="24"/>
          <w:szCs w:val="24"/>
        </w:rPr>
        <w:t>6</w:t>
      </w:r>
      <w:r w:rsidR="00C4443F" w:rsidRPr="00EB019F">
        <w:rPr>
          <w:b/>
          <w:sz w:val="24"/>
          <w:szCs w:val="24"/>
        </w:rPr>
        <w:t xml:space="preserve"> г.</w:t>
      </w:r>
      <w:r w:rsidR="00EE41E2" w:rsidRPr="00EB019F">
        <w:rPr>
          <w:b/>
          <w:sz w:val="24"/>
          <w:szCs w:val="24"/>
        </w:rPr>
        <w:t xml:space="preserve"> </w:t>
      </w:r>
    </w:p>
    <w:p w14:paraId="24CA62EB" w14:textId="77777777" w:rsidR="006D5413" w:rsidRPr="00EB019F" w:rsidRDefault="006D5413" w:rsidP="00C36475">
      <w:pPr>
        <w:suppressAutoHyphens/>
        <w:autoSpaceDE w:val="0"/>
        <w:jc w:val="both"/>
        <w:rPr>
          <w:sz w:val="24"/>
          <w:szCs w:val="24"/>
        </w:rPr>
      </w:pPr>
      <w:r w:rsidRPr="00EB019F">
        <w:rPr>
          <w:sz w:val="24"/>
          <w:szCs w:val="24"/>
        </w:rPr>
        <w:t xml:space="preserve">Число голосов, которыми обладали лица, включенные в список лиц, имевших право </w:t>
      </w:r>
      <w:r w:rsidR="008D7F1B" w:rsidRPr="00EB019F">
        <w:rPr>
          <w:sz w:val="24"/>
          <w:szCs w:val="24"/>
        </w:rPr>
        <w:t>голоса при принятии решений общим собранием акционеров</w:t>
      </w:r>
      <w:r w:rsidRPr="00EB019F">
        <w:rPr>
          <w:sz w:val="24"/>
          <w:szCs w:val="24"/>
        </w:rPr>
        <w:t>, по данно</w:t>
      </w:r>
      <w:r w:rsidR="007D4F4D" w:rsidRPr="00EB019F">
        <w:rPr>
          <w:sz w:val="24"/>
          <w:szCs w:val="24"/>
        </w:rPr>
        <w:t xml:space="preserve">му вопросу повестки дня: </w:t>
      </w:r>
      <w:r w:rsidR="00127697" w:rsidRPr="00EB019F">
        <w:rPr>
          <w:sz w:val="24"/>
          <w:szCs w:val="24"/>
        </w:rPr>
        <w:t>900 000 000</w:t>
      </w:r>
      <w:r w:rsidRPr="00EB019F">
        <w:rPr>
          <w:sz w:val="24"/>
          <w:szCs w:val="24"/>
        </w:rPr>
        <w:t>.</w:t>
      </w:r>
    </w:p>
    <w:p w14:paraId="03419FD4" w14:textId="77777777" w:rsidR="007D4F4D" w:rsidRPr="00EB019F" w:rsidRDefault="006D5413" w:rsidP="00C36475">
      <w:pPr>
        <w:jc w:val="both"/>
        <w:rPr>
          <w:sz w:val="24"/>
          <w:szCs w:val="24"/>
        </w:rPr>
      </w:pPr>
      <w:r w:rsidRPr="00EB019F">
        <w:rPr>
          <w:sz w:val="24"/>
          <w:szCs w:val="24"/>
        </w:rPr>
        <w:t xml:space="preserve">Число голосов, приходившихся на голосующие акции общества по данному вопросу повестки дня </w:t>
      </w:r>
      <w:r w:rsidR="008D7F1B" w:rsidRPr="00EB019F">
        <w:rPr>
          <w:sz w:val="24"/>
          <w:szCs w:val="24"/>
        </w:rPr>
        <w:t xml:space="preserve">заседания </w:t>
      </w:r>
      <w:r w:rsidRPr="00EB019F">
        <w:rPr>
          <w:sz w:val="24"/>
          <w:szCs w:val="24"/>
        </w:rPr>
        <w:t>общего собрания</w:t>
      </w:r>
      <w:r w:rsidR="008D7F1B" w:rsidRPr="00EB019F">
        <w:rPr>
          <w:sz w:val="24"/>
          <w:szCs w:val="24"/>
        </w:rPr>
        <w:t xml:space="preserve"> акционеров</w:t>
      </w:r>
      <w:r w:rsidRPr="00EB019F">
        <w:rPr>
          <w:sz w:val="24"/>
          <w:szCs w:val="24"/>
        </w:rPr>
        <w:t xml:space="preserve">, определенное с учетом положений </w:t>
      </w:r>
      <w:r w:rsidRPr="00EB019F">
        <w:rPr>
          <w:rStyle w:val="af3"/>
          <w:b w:val="0"/>
          <w:sz w:val="24"/>
          <w:szCs w:val="24"/>
        </w:rPr>
        <w:t>пункта 4.24. Положения</w:t>
      </w:r>
      <w:r w:rsidRPr="00EB019F">
        <w:rPr>
          <w:b/>
          <w:sz w:val="24"/>
          <w:szCs w:val="24"/>
        </w:rPr>
        <w:t xml:space="preserve"> </w:t>
      </w:r>
      <w:r w:rsidRPr="00EB019F">
        <w:rPr>
          <w:sz w:val="24"/>
          <w:szCs w:val="24"/>
        </w:rPr>
        <w:t>Банка России</w:t>
      </w:r>
      <w:r w:rsidRPr="00EB019F">
        <w:rPr>
          <w:b/>
          <w:sz w:val="24"/>
          <w:szCs w:val="24"/>
        </w:rPr>
        <w:t xml:space="preserve"> «</w:t>
      </w:r>
      <w:r w:rsidRPr="00EB019F">
        <w:rPr>
          <w:rStyle w:val="af3"/>
          <w:b w:val="0"/>
          <w:sz w:val="24"/>
          <w:szCs w:val="24"/>
        </w:rPr>
        <w:t>Об общих собраниях акционеров</w:t>
      </w:r>
      <w:r w:rsidRPr="00EB019F">
        <w:rPr>
          <w:b/>
          <w:sz w:val="24"/>
          <w:szCs w:val="24"/>
        </w:rPr>
        <w:t xml:space="preserve">» </w:t>
      </w:r>
      <w:r w:rsidRPr="00EB019F">
        <w:rPr>
          <w:sz w:val="24"/>
          <w:szCs w:val="24"/>
        </w:rPr>
        <w:t xml:space="preserve">(№ 660-П от 16.11.2018): </w:t>
      </w:r>
      <w:r w:rsidR="0086697A" w:rsidRPr="00EB019F">
        <w:rPr>
          <w:sz w:val="24"/>
          <w:szCs w:val="24"/>
        </w:rPr>
        <w:t>899 975 223</w:t>
      </w:r>
      <w:r w:rsidR="007D4F4D" w:rsidRPr="00EB019F">
        <w:rPr>
          <w:sz w:val="24"/>
          <w:szCs w:val="24"/>
        </w:rPr>
        <w:t>.</w:t>
      </w:r>
    </w:p>
    <w:p w14:paraId="079D2A56" w14:textId="77777777" w:rsidR="00C44496" w:rsidRPr="00EB019F" w:rsidRDefault="00C44496" w:rsidP="00C44496">
      <w:pPr>
        <w:jc w:val="both"/>
        <w:rPr>
          <w:sz w:val="24"/>
          <w:szCs w:val="24"/>
        </w:rPr>
      </w:pPr>
      <w:r w:rsidRPr="00EB019F">
        <w:rPr>
          <w:sz w:val="24"/>
          <w:szCs w:val="24"/>
        </w:rPr>
        <w:t xml:space="preserve">Число голосов, которыми обладали лица, участвовавшее в заседании по данному вопросу повестки дня: </w:t>
      </w:r>
      <w:r w:rsidR="003E176C">
        <w:rPr>
          <w:sz w:val="24"/>
          <w:szCs w:val="24"/>
        </w:rPr>
        <w:t>891 703 764</w:t>
      </w:r>
      <w:r w:rsidRPr="00EB019F">
        <w:rPr>
          <w:sz w:val="24"/>
          <w:szCs w:val="24"/>
        </w:rPr>
        <w:t xml:space="preserve"> или </w:t>
      </w:r>
      <w:r w:rsidR="007E12FC">
        <w:rPr>
          <w:sz w:val="24"/>
          <w:szCs w:val="24"/>
        </w:rPr>
        <w:t>99,0809</w:t>
      </w:r>
      <w:r w:rsidRPr="00EB019F">
        <w:rPr>
          <w:sz w:val="24"/>
          <w:szCs w:val="24"/>
        </w:rPr>
        <w:t>% от общего количества голосующих акций общества, имевших право голоса при принятии решения по данному вопросу.</w:t>
      </w:r>
    </w:p>
    <w:p w14:paraId="336DE010" w14:textId="77777777" w:rsidR="00C44496" w:rsidRPr="00EB019F" w:rsidRDefault="00C44496" w:rsidP="00C44496">
      <w:pPr>
        <w:jc w:val="both"/>
        <w:rPr>
          <w:b/>
          <w:sz w:val="24"/>
          <w:szCs w:val="24"/>
        </w:rPr>
      </w:pPr>
      <w:r w:rsidRPr="00EB019F">
        <w:rPr>
          <w:b/>
          <w:sz w:val="24"/>
          <w:szCs w:val="24"/>
        </w:rPr>
        <w:t>Итоги голосования:</w:t>
      </w:r>
    </w:p>
    <w:p w14:paraId="1939A6D7" w14:textId="77777777" w:rsidR="00C44496" w:rsidRPr="00EB019F" w:rsidRDefault="00C44496" w:rsidP="00C44496">
      <w:pPr>
        <w:jc w:val="both"/>
        <w:rPr>
          <w:sz w:val="24"/>
          <w:szCs w:val="24"/>
        </w:rPr>
      </w:pPr>
      <w:r w:rsidRPr="00EB019F">
        <w:rPr>
          <w:sz w:val="24"/>
          <w:szCs w:val="24"/>
        </w:rPr>
        <w:t xml:space="preserve">Поступило </w:t>
      </w:r>
      <w:r w:rsidR="003E176C">
        <w:rPr>
          <w:sz w:val="24"/>
          <w:szCs w:val="24"/>
        </w:rPr>
        <w:t>3</w:t>
      </w:r>
      <w:r w:rsidRPr="00EB019F">
        <w:rPr>
          <w:sz w:val="24"/>
          <w:szCs w:val="24"/>
        </w:rPr>
        <w:t xml:space="preserve"> бюллетен</w:t>
      </w:r>
      <w:r w:rsidR="003E176C">
        <w:rPr>
          <w:sz w:val="24"/>
          <w:szCs w:val="24"/>
        </w:rPr>
        <w:t>я</w:t>
      </w:r>
      <w:r w:rsidRPr="00EB019F">
        <w:rPr>
          <w:sz w:val="24"/>
          <w:szCs w:val="24"/>
        </w:rPr>
        <w:t xml:space="preserve"> для голосования с количеством голосов – </w:t>
      </w:r>
      <w:r w:rsidR="003E176C">
        <w:rPr>
          <w:sz w:val="24"/>
          <w:szCs w:val="24"/>
        </w:rPr>
        <w:t>891 703 764</w:t>
      </w:r>
      <w:r w:rsidRPr="00EB019F">
        <w:rPr>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969"/>
      </w:tblGrid>
      <w:tr w:rsidR="006D5413" w:rsidRPr="00EB019F" w14:paraId="3DAA2880" w14:textId="77777777" w:rsidTr="006D5413">
        <w:tc>
          <w:tcPr>
            <w:tcW w:w="6237" w:type="dxa"/>
            <w:vAlign w:val="center"/>
          </w:tcPr>
          <w:p w14:paraId="53C232F3" w14:textId="77777777" w:rsidR="006D5413" w:rsidRPr="00EB019F" w:rsidRDefault="006D5413" w:rsidP="00C36475">
            <w:pPr>
              <w:spacing w:line="200" w:lineRule="exact"/>
              <w:ind w:right="-57" w:firstLine="284"/>
              <w:jc w:val="both"/>
              <w:rPr>
                <w:sz w:val="24"/>
                <w:szCs w:val="24"/>
              </w:rPr>
            </w:pPr>
            <w:r w:rsidRPr="00EB019F">
              <w:rPr>
                <w:sz w:val="24"/>
                <w:szCs w:val="24"/>
              </w:rPr>
              <w:t>Ф.И.О. кандидата</w:t>
            </w:r>
          </w:p>
        </w:tc>
        <w:tc>
          <w:tcPr>
            <w:tcW w:w="3969" w:type="dxa"/>
            <w:vAlign w:val="center"/>
          </w:tcPr>
          <w:p w14:paraId="5C29763F" w14:textId="77777777" w:rsidR="006D5413" w:rsidRPr="00EB019F" w:rsidRDefault="006D5413" w:rsidP="006D3D8B">
            <w:pPr>
              <w:spacing w:line="200" w:lineRule="exact"/>
              <w:ind w:right="-57" w:firstLine="284"/>
              <w:jc w:val="center"/>
              <w:rPr>
                <w:sz w:val="24"/>
                <w:szCs w:val="24"/>
              </w:rPr>
            </w:pPr>
            <w:r w:rsidRPr="00EB019F">
              <w:rPr>
                <w:sz w:val="24"/>
                <w:szCs w:val="24"/>
              </w:rPr>
              <w:t>Количество поданных голосов</w:t>
            </w:r>
            <w:proofErr w:type="gramStart"/>
            <w:r w:rsidRPr="00EB019F">
              <w:rPr>
                <w:sz w:val="24"/>
                <w:szCs w:val="24"/>
              </w:rPr>
              <w:t xml:space="preserve"> </w:t>
            </w:r>
            <w:r w:rsidR="006D3D8B">
              <w:rPr>
                <w:sz w:val="24"/>
                <w:szCs w:val="24"/>
              </w:rPr>
              <w:t xml:space="preserve">  </w:t>
            </w:r>
            <w:r w:rsidRPr="00EB019F">
              <w:rPr>
                <w:sz w:val="24"/>
                <w:szCs w:val="24"/>
              </w:rPr>
              <w:t>«</w:t>
            </w:r>
            <w:proofErr w:type="gramEnd"/>
            <w:r w:rsidRPr="00EB019F">
              <w:rPr>
                <w:sz w:val="24"/>
                <w:szCs w:val="24"/>
              </w:rPr>
              <w:t>ЗА»</w:t>
            </w:r>
          </w:p>
        </w:tc>
      </w:tr>
      <w:tr w:rsidR="00D77269" w:rsidRPr="00EB019F" w14:paraId="39BA66A0" w14:textId="77777777" w:rsidTr="0024768A">
        <w:tc>
          <w:tcPr>
            <w:tcW w:w="6237" w:type="dxa"/>
          </w:tcPr>
          <w:p w14:paraId="43E099A1" w14:textId="77777777" w:rsidR="00D77269" w:rsidRPr="00EB019F" w:rsidRDefault="00D77269" w:rsidP="00C36475">
            <w:pPr>
              <w:jc w:val="both"/>
              <w:rPr>
                <w:sz w:val="24"/>
                <w:szCs w:val="24"/>
              </w:rPr>
            </w:pPr>
            <w:r w:rsidRPr="00EB019F">
              <w:rPr>
                <w:sz w:val="24"/>
                <w:szCs w:val="24"/>
              </w:rPr>
              <w:t xml:space="preserve">Арсланов Артур Шамильевич </w:t>
            </w:r>
          </w:p>
        </w:tc>
        <w:tc>
          <w:tcPr>
            <w:tcW w:w="3969" w:type="dxa"/>
          </w:tcPr>
          <w:p w14:paraId="1A729B3E" w14:textId="77777777" w:rsidR="00D77269" w:rsidRPr="00EB019F" w:rsidRDefault="003E176C" w:rsidP="009B2A0E">
            <w:pPr>
              <w:jc w:val="center"/>
              <w:rPr>
                <w:sz w:val="24"/>
                <w:szCs w:val="24"/>
              </w:rPr>
            </w:pPr>
            <w:r>
              <w:rPr>
                <w:sz w:val="24"/>
                <w:szCs w:val="24"/>
              </w:rPr>
              <w:t>99 078 196</w:t>
            </w:r>
          </w:p>
        </w:tc>
      </w:tr>
      <w:tr w:rsidR="00D77269" w:rsidRPr="00EB019F" w14:paraId="61EBE1F2" w14:textId="77777777" w:rsidTr="0024768A">
        <w:tc>
          <w:tcPr>
            <w:tcW w:w="6237" w:type="dxa"/>
          </w:tcPr>
          <w:p w14:paraId="3EFFDE71" w14:textId="77777777" w:rsidR="00D77269" w:rsidRPr="00EB019F" w:rsidRDefault="00D77269" w:rsidP="00FF5AB1">
            <w:pPr>
              <w:jc w:val="both"/>
              <w:rPr>
                <w:sz w:val="24"/>
                <w:szCs w:val="24"/>
              </w:rPr>
            </w:pPr>
            <w:r w:rsidRPr="00EB019F">
              <w:rPr>
                <w:sz w:val="24"/>
                <w:szCs w:val="24"/>
              </w:rPr>
              <w:t>Гильфанов Ильнар М</w:t>
            </w:r>
            <w:r w:rsidR="00FF5AB1" w:rsidRPr="00EB019F">
              <w:rPr>
                <w:sz w:val="24"/>
                <w:szCs w:val="24"/>
              </w:rPr>
              <w:t>а</w:t>
            </w:r>
            <w:r w:rsidRPr="00EB019F">
              <w:rPr>
                <w:sz w:val="24"/>
                <w:szCs w:val="24"/>
              </w:rPr>
              <w:t>нсурович</w:t>
            </w:r>
          </w:p>
        </w:tc>
        <w:tc>
          <w:tcPr>
            <w:tcW w:w="3969" w:type="dxa"/>
          </w:tcPr>
          <w:p w14:paraId="7905787A" w14:textId="77777777" w:rsidR="00D77269" w:rsidRPr="00EB019F" w:rsidRDefault="003E176C" w:rsidP="00EE41E2">
            <w:pPr>
              <w:jc w:val="center"/>
              <w:rPr>
                <w:sz w:val="24"/>
                <w:szCs w:val="24"/>
              </w:rPr>
            </w:pPr>
            <w:r>
              <w:rPr>
                <w:sz w:val="24"/>
                <w:szCs w:val="24"/>
              </w:rPr>
              <w:t>99 078 196</w:t>
            </w:r>
          </w:p>
        </w:tc>
      </w:tr>
      <w:tr w:rsidR="00D77269" w:rsidRPr="00EB019F" w14:paraId="78DA15D9" w14:textId="77777777" w:rsidTr="0024768A">
        <w:tc>
          <w:tcPr>
            <w:tcW w:w="6237" w:type="dxa"/>
          </w:tcPr>
          <w:p w14:paraId="3147E40C" w14:textId="77777777" w:rsidR="00D77269" w:rsidRPr="00EB019F" w:rsidRDefault="008C1302" w:rsidP="00C36475">
            <w:pPr>
              <w:jc w:val="both"/>
              <w:rPr>
                <w:sz w:val="24"/>
                <w:szCs w:val="24"/>
              </w:rPr>
            </w:pPr>
            <w:r w:rsidRPr="00EB019F">
              <w:rPr>
                <w:sz w:val="24"/>
                <w:szCs w:val="24"/>
              </w:rPr>
              <w:t>Кабанов Александр Иванович</w:t>
            </w:r>
          </w:p>
        </w:tc>
        <w:tc>
          <w:tcPr>
            <w:tcW w:w="3969" w:type="dxa"/>
          </w:tcPr>
          <w:p w14:paraId="2E045FC0" w14:textId="77777777" w:rsidR="00D77269" w:rsidRPr="00EB019F" w:rsidRDefault="003E176C" w:rsidP="009B2A0E">
            <w:pPr>
              <w:jc w:val="center"/>
              <w:rPr>
                <w:sz w:val="24"/>
                <w:szCs w:val="24"/>
              </w:rPr>
            </w:pPr>
            <w:r>
              <w:rPr>
                <w:sz w:val="24"/>
                <w:szCs w:val="24"/>
              </w:rPr>
              <w:t>99 078 196</w:t>
            </w:r>
          </w:p>
        </w:tc>
      </w:tr>
      <w:tr w:rsidR="00D77269" w:rsidRPr="00EB019F" w14:paraId="033D9E15" w14:textId="77777777" w:rsidTr="0024768A">
        <w:tc>
          <w:tcPr>
            <w:tcW w:w="6237" w:type="dxa"/>
          </w:tcPr>
          <w:p w14:paraId="61852283" w14:textId="77777777" w:rsidR="00D77269" w:rsidRPr="00EB019F" w:rsidRDefault="00C44496" w:rsidP="00C36475">
            <w:pPr>
              <w:jc w:val="both"/>
              <w:rPr>
                <w:sz w:val="24"/>
                <w:szCs w:val="24"/>
              </w:rPr>
            </w:pPr>
            <w:r w:rsidRPr="00EB019F">
              <w:rPr>
                <w:sz w:val="24"/>
                <w:szCs w:val="24"/>
              </w:rPr>
              <w:t xml:space="preserve">Алеев Айрат </w:t>
            </w:r>
            <w:proofErr w:type="spellStart"/>
            <w:r w:rsidRPr="00EB019F">
              <w:rPr>
                <w:sz w:val="24"/>
                <w:szCs w:val="24"/>
              </w:rPr>
              <w:t>Асхатович</w:t>
            </w:r>
            <w:proofErr w:type="spellEnd"/>
          </w:p>
        </w:tc>
        <w:tc>
          <w:tcPr>
            <w:tcW w:w="3969" w:type="dxa"/>
          </w:tcPr>
          <w:p w14:paraId="4B89DF05" w14:textId="77777777" w:rsidR="00D77269" w:rsidRPr="00EB019F" w:rsidRDefault="003E176C" w:rsidP="009B2A0E">
            <w:pPr>
              <w:jc w:val="center"/>
              <w:rPr>
                <w:sz w:val="24"/>
                <w:szCs w:val="24"/>
              </w:rPr>
            </w:pPr>
            <w:r>
              <w:rPr>
                <w:sz w:val="24"/>
                <w:szCs w:val="24"/>
              </w:rPr>
              <w:t>99 078 196</w:t>
            </w:r>
          </w:p>
        </w:tc>
      </w:tr>
      <w:tr w:rsidR="00D77269" w:rsidRPr="00EB019F" w14:paraId="45E695D0" w14:textId="77777777" w:rsidTr="0024768A">
        <w:tc>
          <w:tcPr>
            <w:tcW w:w="6237" w:type="dxa"/>
          </w:tcPr>
          <w:p w14:paraId="6DE6483E" w14:textId="77777777" w:rsidR="00D77269" w:rsidRPr="00EB019F" w:rsidRDefault="00D77269" w:rsidP="00C36475">
            <w:pPr>
              <w:jc w:val="both"/>
              <w:rPr>
                <w:sz w:val="24"/>
                <w:szCs w:val="24"/>
              </w:rPr>
            </w:pPr>
            <w:proofErr w:type="spellStart"/>
            <w:r w:rsidRPr="00EB019F">
              <w:rPr>
                <w:sz w:val="24"/>
                <w:szCs w:val="24"/>
              </w:rPr>
              <w:t>Сотова</w:t>
            </w:r>
            <w:proofErr w:type="spellEnd"/>
            <w:r w:rsidRPr="00EB019F">
              <w:rPr>
                <w:sz w:val="24"/>
                <w:szCs w:val="24"/>
              </w:rPr>
              <w:t xml:space="preserve"> Светлана Викторовна</w:t>
            </w:r>
          </w:p>
        </w:tc>
        <w:tc>
          <w:tcPr>
            <w:tcW w:w="3969" w:type="dxa"/>
          </w:tcPr>
          <w:p w14:paraId="366E70B5" w14:textId="77777777" w:rsidR="00D77269" w:rsidRPr="00EB019F" w:rsidRDefault="003E176C" w:rsidP="009B2A0E">
            <w:pPr>
              <w:jc w:val="center"/>
              <w:rPr>
                <w:sz w:val="24"/>
                <w:szCs w:val="24"/>
              </w:rPr>
            </w:pPr>
            <w:r>
              <w:rPr>
                <w:sz w:val="24"/>
                <w:szCs w:val="24"/>
              </w:rPr>
              <w:t>99 078 196</w:t>
            </w:r>
          </w:p>
        </w:tc>
      </w:tr>
      <w:tr w:rsidR="00D77269" w:rsidRPr="00EB019F" w14:paraId="69C29609" w14:textId="77777777" w:rsidTr="0024768A">
        <w:tc>
          <w:tcPr>
            <w:tcW w:w="6237" w:type="dxa"/>
          </w:tcPr>
          <w:p w14:paraId="3A0E2009" w14:textId="77777777" w:rsidR="00D77269" w:rsidRPr="00EB019F" w:rsidRDefault="00D77269" w:rsidP="00C36475">
            <w:pPr>
              <w:jc w:val="both"/>
              <w:rPr>
                <w:sz w:val="24"/>
                <w:szCs w:val="24"/>
              </w:rPr>
            </w:pPr>
            <w:r w:rsidRPr="00EB019F">
              <w:rPr>
                <w:sz w:val="24"/>
                <w:szCs w:val="24"/>
              </w:rPr>
              <w:t>Трифонов Алексей Владимирович</w:t>
            </w:r>
          </w:p>
        </w:tc>
        <w:tc>
          <w:tcPr>
            <w:tcW w:w="3969" w:type="dxa"/>
          </w:tcPr>
          <w:p w14:paraId="4AEFBA15" w14:textId="77777777" w:rsidR="00D77269" w:rsidRPr="00EB019F" w:rsidRDefault="003E176C" w:rsidP="009B2A0E">
            <w:pPr>
              <w:jc w:val="center"/>
              <w:rPr>
                <w:sz w:val="24"/>
                <w:szCs w:val="24"/>
              </w:rPr>
            </w:pPr>
            <w:r>
              <w:rPr>
                <w:sz w:val="24"/>
                <w:szCs w:val="24"/>
              </w:rPr>
              <w:t>99 078 196</w:t>
            </w:r>
          </w:p>
        </w:tc>
      </w:tr>
      <w:tr w:rsidR="00D77269" w:rsidRPr="00EB019F" w14:paraId="37B6EF50" w14:textId="77777777" w:rsidTr="0024768A">
        <w:tc>
          <w:tcPr>
            <w:tcW w:w="6237" w:type="dxa"/>
          </w:tcPr>
          <w:p w14:paraId="6902D260" w14:textId="77777777" w:rsidR="00D77269" w:rsidRPr="00EB019F" w:rsidRDefault="00D77269" w:rsidP="00C36475">
            <w:pPr>
              <w:jc w:val="both"/>
              <w:rPr>
                <w:sz w:val="24"/>
                <w:szCs w:val="24"/>
              </w:rPr>
            </w:pPr>
            <w:proofErr w:type="spellStart"/>
            <w:r w:rsidRPr="00EB019F">
              <w:rPr>
                <w:sz w:val="24"/>
                <w:szCs w:val="24"/>
              </w:rPr>
              <w:t>Туктамышев</w:t>
            </w:r>
            <w:proofErr w:type="spellEnd"/>
            <w:r w:rsidRPr="00EB019F">
              <w:rPr>
                <w:sz w:val="24"/>
                <w:szCs w:val="24"/>
              </w:rPr>
              <w:t xml:space="preserve"> Айрат </w:t>
            </w:r>
            <w:proofErr w:type="spellStart"/>
            <w:r w:rsidRPr="00EB019F">
              <w:rPr>
                <w:sz w:val="24"/>
                <w:szCs w:val="24"/>
              </w:rPr>
              <w:t>Рафхатович</w:t>
            </w:r>
            <w:proofErr w:type="spellEnd"/>
          </w:p>
        </w:tc>
        <w:tc>
          <w:tcPr>
            <w:tcW w:w="3969" w:type="dxa"/>
          </w:tcPr>
          <w:p w14:paraId="2C4D976D" w14:textId="77777777" w:rsidR="00D77269" w:rsidRPr="00EB019F" w:rsidRDefault="003E176C" w:rsidP="009D286C">
            <w:pPr>
              <w:jc w:val="center"/>
              <w:rPr>
                <w:sz w:val="24"/>
                <w:szCs w:val="24"/>
              </w:rPr>
            </w:pPr>
            <w:r>
              <w:rPr>
                <w:sz w:val="24"/>
                <w:szCs w:val="24"/>
              </w:rPr>
              <w:t>99 078 196</w:t>
            </w:r>
          </w:p>
        </w:tc>
      </w:tr>
      <w:tr w:rsidR="00720CD6" w:rsidRPr="00EB019F" w14:paraId="1D4E8664" w14:textId="77777777" w:rsidTr="0024768A">
        <w:tc>
          <w:tcPr>
            <w:tcW w:w="6237" w:type="dxa"/>
          </w:tcPr>
          <w:p w14:paraId="0007AB2E" w14:textId="77777777" w:rsidR="00720CD6" w:rsidRPr="00EB019F" w:rsidRDefault="00720CD6" w:rsidP="00C36475">
            <w:pPr>
              <w:jc w:val="both"/>
              <w:rPr>
                <w:sz w:val="24"/>
                <w:szCs w:val="24"/>
              </w:rPr>
            </w:pPr>
            <w:r w:rsidRPr="00EB019F">
              <w:rPr>
                <w:sz w:val="24"/>
                <w:szCs w:val="24"/>
              </w:rPr>
              <w:t xml:space="preserve">Шагитов Ильдар </w:t>
            </w:r>
            <w:proofErr w:type="spellStart"/>
            <w:r w:rsidRPr="00EB019F">
              <w:rPr>
                <w:sz w:val="24"/>
                <w:szCs w:val="24"/>
              </w:rPr>
              <w:t>Назифович</w:t>
            </w:r>
            <w:proofErr w:type="spellEnd"/>
          </w:p>
        </w:tc>
        <w:tc>
          <w:tcPr>
            <w:tcW w:w="3969" w:type="dxa"/>
          </w:tcPr>
          <w:p w14:paraId="413EB264" w14:textId="77777777" w:rsidR="00720CD6" w:rsidRPr="00EB019F" w:rsidRDefault="003E176C" w:rsidP="009B2A0E">
            <w:pPr>
              <w:jc w:val="center"/>
              <w:rPr>
                <w:sz w:val="24"/>
                <w:szCs w:val="24"/>
              </w:rPr>
            </w:pPr>
            <w:r>
              <w:rPr>
                <w:sz w:val="24"/>
                <w:szCs w:val="24"/>
              </w:rPr>
              <w:t>99 078 196</w:t>
            </w:r>
          </w:p>
        </w:tc>
      </w:tr>
      <w:tr w:rsidR="00031C51" w:rsidRPr="00EB019F" w14:paraId="5C159D5E" w14:textId="77777777" w:rsidTr="0024768A">
        <w:tc>
          <w:tcPr>
            <w:tcW w:w="6237" w:type="dxa"/>
          </w:tcPr>
          <w:p w14:paraId="68866632" w14:textId="77777777" w:rsidR="00031C51" w:rsidRPr="00EB019F" w:rsidRDefault="00031C51" w:rsidP="00C36475">
            <w:pPr>
              <w:jc w:val="both"/>
              <w:rPr>
                <w:sz w:val="24"/>
                <w:szCs w:val="24"/>
              </w:rPr>
            </w:pPr>
            <w:r w:rsidRPr="00EB019F">
              <w:rPr>
                <w:sz w:val="24"/>
                <w:szCs w:val="24"/>
              </w:rPr>
              <w:t>Ямашев Сергей Павлович</w:t>
            </w:r>
          </w:p>
        </w:tc>
        <w:tc>
          <w:tcPr>
            <w:tcW w:w="3969" w:type="dxa"/>
          </w:tcPr>
          <w:p w14:paraId="070B6B07" w14:textId="77777777" w:rsidR="00031C51" w:rsidRPr="00EB019F" w:rsidRDefault="003E176C" w:rsidP="009B2A0E">
            <w:pPr>
              <w:jc w:val="center"/>
              <w:rPr>
                <w:sz w:val="24"/>
                <w:szCs w:val="24"/>
              </w:rPr>
            </w:pPr>
            <w:r>
              <w:rPr>
                <w:sz w:val="24"/>
                <w:szCs w:val="24"/>
              </w:rPr>
              <w:t>99 078 196</w:t>
            </w:r>
          </w:p>
        </w:tc>
      </w:tr>
      <w:tr w:rsidR="007D4F4D" w:rsidRPr="00EB019F" w14:paraId="0B655A3E" w14:textId="77777777" w:rsidTr="006D5413">
        <w:tc>
          <w:tcPr>
            <w:tcW w:w="6237" w:type="dxa"/>
          </w:tcPr>
          <w:p w14:paraId="44431755" w14:textId="77777777" w:rsidR="007D4F4D" w:rsidRPr="00EB019F" w:rsidRDefault="007D4F4D" w:rsidP="00C36475">
            <w:pPr>
              <w:jc w:val="both"/>
              <w:rPr>
                <w:sz w:val="24"/>
                <w:szCs w:val="24"/>
              </w:rPr>
            </w:pPr>
            <w:r w:rsidRPr="00EB019F">
              <w:rPr>
                <w:sz w:val="24"/>
                <w:szCs w:val="24"/>
              </w:rPr>
              <w:t>За</w:t>
            </w:r>
            <w:r w:rsidR="00345BD0" w:rsidRPr="00EB019F">
              <w:rPr>
                <w:sz w:val="24"/>
                <w:szCs w:val="24"/>
              </w:rPr>
              <w:t xml:space="preserve"> всех кандидатов</w:t>
            </w:r>
          </w:p>
        </w:tc>
        <w:tc>
          <w:tcPr>
            <w:tcW w:w="3969" w:type="dxa"/>
          </w:tcPr>
          <w:p w14:paraId="5CE2FF34" w14:textId="77777777" w:rsidR="007D4F4D" w:rsidRPr="00EB019F" w:rsidRDefault="003E176C" w:rsidP="009B2A0E">
            <w:pPr>
              <w:ind w:firstLine="34"/>
              <w:jc w:val="center"/>
              <w:rPr>
                <w:sz w:val="24"/>
                <w:szCs w:val="24"/>
              </w:rPr>
            </w:pPr>
            <w:r>
              <w:rPr>
                <w:sz w:val="24"/>
                <w:szCs w:val="24"/>
              </w:rPr>
              <w:t>891 703 764</w:t>
            </w:r>
          </w:p>
        </w:tc>
      </w:tr>
      <w:tr w:rsidR="006D5413" w:rsidRPr="00EB019F" w14:paraId="40F41C56" w14:textId="77777777" w:rsidTr="006D5413">
        <w:tc>
          <w:tcPr>
            <w:tcW w:w="6237" w:type="dxa"/>
          </w:tcPr>
          <w:p w14:paraId="4A43A2A9" w14:textId="77777777" w:rsidR="006D5413" w:rsidRPr="00EB019F" w:rsidRDefault="007D4F4D" w:rsidP="00C36475">
            <w:pPr>
              <w:tabs>
                <w:tab w:val="left" w:pos="-108"/>
                <w:tab w:val="left" w:pos="892"/>
              </w:tabs>
              <w:jc w:val="both"/>
              <w:rPr>
                <w:sz w:val="24"/>
                <w:szCs w:val="24"/>
                <w:lang w:val="en-US"/>
              </w:rPr>
            </w:pPr>
            <w:r w:rsidRPr="00EB019F">
              <w:rPr>
                <w:sz w:val="24"/>
                <w:szCs w:val="24"/>
              </w:rPr>
              <w:t>Против всех кандидатов</w:t>
            </w:r>
          </w:p>
        </w:tc>
        <w:tc>
          <w:tcPr>
            <w:tcW w:w="3969" w:type="dxa"/>
          </w:tcPr>
          <w:p w14:paraId="1FC418B2" w14:textId="77777777" w:rsidR="006D5413" w:rsidRPr="00EB019F" w:rsidRDefault="00C44496" w:rsidP="009B2A0E">
            <w:pPr>
              <w:ind w:firstLine="284"/>
              <w:jc w:val="center"/>
              <w:rPr>
                <w:sz w:val="24"/>
                <w:szCs w:val="24"/>
              </w:rPr>
            </w:pPr>
            <w:r w:rsidRPr="00EB019F">
              <w:rPr>
                <w:sz w:val="24"/>
                <w:szCs w:val="24"/>
              </w:rPr>
              <w:t>0</w:t>
            </w:r>
          </w:p>
        </w:tc>
      </w:tr>
      <w:tr w:rsidR="006D5413" w:rsidRPr="00EB019F" w14:paraId="1C2B5FBC" w14:textId="77777777" w:rsidTr="006D5413">
        <w:tc>
          <w:tcPr>
            <w:tcW w:w="6237" w:type="dxa"/>
          </w:tcPr>
          <w:p w14:paraId="6FEFE781" w14:textId="77777777" w:rsidR="006D5413" w:rsidRPr="00EB019F" w:rsidRDefault="007D4F4D" w:rsidP="00C36475">
            <w:pPr>
              <w:tabs>
                <w:tab w:val="left" w:pos="-108"/>
                <w:tab w:val="left" w:pos="892"/>
              </w:tabs>
              <w:jc w:val="both"/>
              <w:rPr>
                <w:sz w:val="24"/>
                <w:szCs w:val="24"/>
              </w:rPr>
            </w:pPr>
            <w:r w:rsidRPr="00EB019F">
              <w:rPr>
                <w:sz w:val="24"/>
                <w:szCs w:val="24"/>
              </w:rPr>
              <w:t>Воздержался по всем кандидатам</w:t>
            </w:r>
            <w:r w:rsidR="006D5413" w:rsidRPr="00EB019F">
              <w:rPr>
                <w:sz w:val="24"/>
                <w:szCs w:val="24"/>
              </w:rPr>
              <w:t xml:space="preserve"> </w:t>
            </w:r>
          </w:p>
        </w:tc>
        <w:tc>
          <w:tcPr>
            <w:tcW w:w="3969" w:type="dxa"/>
          </w:tcPr>
          <w:p w14:paraId="61913F04" w14:textId="77777777" w:rsidR="006D5413" w:rsidRPr="00EB019F" w:rsidRDefault="00C44496" w:rsidP="009B2A0E">
            <w:pPr>
              <w:ind w:firstLine="284"/>
              <w:jc w:val="center"/>
              <w:rPr>
                <w:sz w:val="24"/>
                <w:szCs w:val="24"/>
              </w:rPr>
            </w:pPr>
            <w:r w:rsidRPr="00EB019F">
              <w:rPr>
                <w:sz w:val="24"/>
                <w:szCs w:val="24"/>
              </w:rPr>
              <w:t>0</w:t>
            </w:r>
          </w:p>
        </w:tc>
      </w:tr>
    </w:tbl>
    <w:p w14:paraId="47047C9F" w14:textId="77777777" w:rsidR="006D5413" w:rsidRPr="00EB019F" w:rsidRDefault="006D5413" w:rsidP="00C36475">
      <w:pPr>
        <w:pStyle w:val="a7"/>
        <w:spacing w:after="0"/>
        <w:ind w:left="0"/>
        <w:jc w:val="both"/>
        <w:rPr>
          <w:sz w:val="24"/>
          <w:szCs w:val="24"/>
        </w:rPr>
      </w:pPr>
      <w:r w:rsidRPr="00EB019F">
        <w:rPr>
          <w:sz w:val="24"/>
          <w:szCs w:val="24"/>
        </w:rPr>
        <w:t>Число голосов, которые не подсчитывались в связи с признанием бюллетеней недействительными</w:t>
      </w:r>
      <w:r w:rsidR="00345BD0" w:rsidRPr="00EB019F">
        <w:rPr>
          <w:sz w:val="24"/>
          <w:szCs w:val="24"/>
        </w:rPr>
        <w:t>:</w:t>
      </w:r>
      <w:r w:rsidR="00031C51" w:rsidRPr="00EB019F">
        <w:rPr>
          <w:sz w:val="24"/>
          <w:szCs w:val="24"/>
        </w:rPr>
        <w:t xml:space="preserve"> 0</w:t>
      </w:r>
      <w:r w:rsidRPr="00EB019F">
        <w:rPr>
          <w:sz w:val="24"/>
          <w:szCs w:val="24"/>
        </w:rPr>
        <w:t>.</w:t>
      </w:r>
    </w:p>
    <w:p w14:paraId="122DCAFD" w14:textId="77777777" w:rsidR="008D7F1B" w:rsidRPr="00EB019F" w:rsidRDefault="008D7F1B" w:rsidP="00C36475">
      <w:pPr>
        <w:pStyle w:val="a7"/>
        <w:spacing w:after="0"/>
        <w:ind w:left="0"/>
        <w:jc w:val="both"/>
        <w:rPr>
          <w:sz w:val="24"/>
          <w:szCs w:val="24"/>
        </w:rPr>
      </w:pPr>
      <w:r w:rsidRPr="00EB019F">
        <w:rPr>
          <w:sz w:val="24"/>
          <w:szCs w:val="24"/>
        </w:rPr>
        <w:t>Число голосов, которыми по данному вопросу обладали лица, участвовавшие в заседании и не участвовавшие в голосовании: 0.</w:t>
      </w:r>
    </w:p>
    <w:p w14:paraId="01D0FC9E" w14:textId="77777777" w:rsidR="006D5413" w:rsidRPr="00EB019F" w:rsidRDefault="006D5413" w:rsidP="00C36475">
      <w:pPr>
        <w:pStyle w:val="a7"/>
        <w:spacing w:after="0"/>
        <w:ind w:left="0"/>
        <w:jc w:val="both"/>
        <w:rPr>
          <w:sz w:val="24"/>
          <w:szCs w:val="24"/>
        </w:rPr>
      </w:pPr>
      <w:r w:rsidRPr="00EB019F">
        <w:rPr>
          <w:b/>
          <w:bCs/>
          <w:iCs/>
          <w:sz w:val="24"/>
          <w:szCs w:val="24"/>
        </w:rPr>
        <w:t xml:space="preserve">Формулировка принятого решения: </w:t>
      </w:r>
      <w:r w:rsidR="005B6DF0" w:rsidRPr="00EB019F">
        <w:rPr>
          <w:color w:val="221E1F"/>
          <w:sz w:val="24"/>
          <w:szCs w:val="24"/>
        </w:rPr>
        <w:t xml:space="preserve">Избрать Совет директоров Общества в составе </w:t>
      </w:r>
      <w:r w:rsidR="00031C51" w:rsidRPr="00EB019F">
        <w:rPr>
          <w:color w:val="221E1F"/>
          <w:sz w:val="24"/>
          <w:szCs w:val="24"/>
        </w:rPr>
        <w:t>9</w:t>
      </w:r>
      <w:r w:rsidR="005B6DF0" w:rsidRPr="00EB019F">
        <w:rPr>
          <w:color w:val="221E1F"/>
          <w:sz w:val="24"/>
          <w:szCs w:val="24"/>
        </w:rPr>
        <w:t xml:space="preserve"> (</w:t>
      </w:r>
      <w:r w:rsidR="00F0159C">
        <w:rPr>
          <w:color w:val="221E1F"/>
          <w:sz w:val="24"/>
          <w:szCs w:val="24"/>
        </w:rPr>
        <w:t>Д</w:t>
      </w:r>
      <w:r w:rsidR="00031C51" w:rsidRPr="00EB019F">
        <w:rPr>
          <w:color w:val="221E1F"/>
          <w:sz w:val="24"/>
          <w:szCs w:val="24"/>
        </w:rPr>
        <w:t>евяти</w:t>
      </w:r>
      <w:r w:rsidR="005B6DF0" w:rsidRPr="00EB019F">
        <w:rPr>
          <w:color w:val="221E1F"/>
          <w:sz w:val="24"/>
          <w:szCs w:val="24"/>
        </w:rPr>
        <w:t>) человек из следующих кандидатов:</w:t>
      </w:r>
      <w:r w:rsidRPr="00EB019F">
        <w:rPr>
          <w:bCs/>
          <w:iCs/>
          <w:sz w:val="24"/>
          <w:szCs w:val="24"/>
        </w:rPr>
        <w:t xml:space="preserve"> </w:t>
      </w:r>
      <w:r w:rsidR="007D4F4D" w:rsidRPr="00EB019F">
        <w:rPr>
          <w:sz w:val="24"/>
          <w:szCs w:val="24"/>
        </w:rPr>
        <w:t xml:space="preserve">Арсланов Артур Шамильевич, </w:t>
      </w:r>
      <w:r w:rsidR="00EE6AB7" w:rsidRPr="00EB019F">
        <w:rPr>
          <w:sz w:val="24"/>
          <w:szCs w:val="24"/>
        </w:rPr>
        <w:t>Гильфанов Ильнар М</w:t>
      </w:r>
      <w:r w:rsidR="00FF5AB1" w:rsidRPr="00EB019F">
        <w:rPr>
          <w:sz w:val="24"/>
          <w:szCs w:val="24"/>
        </w:rPr>
        <w:t>а</w:t>
      </w:r>
      <w:r w:rsidR="00EE6AB7" w:rsidRPr="00EB019F">
        <w:rPr>
          <w:sz w:val="24"/>
          <w:szCs w:val="24"/>
        </w:rPr>
        <w:t>нсурович</w:t>
      </w:r>
      <w:r w:rsidR="00D30465" w:rsidRPr="00EB019F">
        <w:rPr>
          <w:sz w:val="24"/>
          <w:szCs w:val="24"/>
        </w:rPr>
        <w:t xml:space="preserve">, </w:t>
      </w:r>
      <w:r w:rsidR="008C1302" w:rsidRPr="00EB019F">
        <w:rPr>
          <w:sz w:val="24"/>
          <w:szCs w:val="24"/>
        </w:rPr>
        <w:t>Кабанов Александр Иванович</w:t>
      </w:r>
      <w:r w:rsidR="00D30465" w:rsidRPr="00EB019F">
        <w:rPr>
          <w:sz w:val="24"/>
          <w:szCs w:val="24"/>
        </w:rPr>
        <w:t xml:space="preserve">, </w:t>
      </w:r>
      <w:r w:rsidR="003D759B" w:rsidRPr="00EB019F">
        <w:rPr>
          <w:sz w:val="24"/>
          <w:szCs w:val="24"/>
        </w:rPr>
        <w:t xml:space="preserve">Алеев Айрат </w:t>
      </w:r>
      <w:proofErr w:type="spellStart"/>
      <w:r w:rsidR="003D759B" w:rsidRPr="00EB019F">
        <w:rPr>
          <w:sz w:val="24"/>
          <w:szCs w:val="24"/>
        </w:rPr>
        <w:t>Асхатович</w:t>
      </w:r>
      <w:proofErr w:type="spellEnd"/>
      <w:r w:rsidR="00D30465" w:rsidRPr="00EB019F">
        <w:rPr>
          <w:sz w:val="24"/>
          <w:szCs w:val="24"/>
        </w:rPr>
        <w:t xml:space="preserve">, </w:t>
      </w:r>
      <w:proofErr w:type="spellStart"/>
      <w:r w:rsidR="00D30465" w:rsidRPr="00EB019F">
        <w:rPr>
          <w:sz w:val="24"/>
          <w:szCs w:val="24"/>
        </w:rPr>
        <w:t>Сотова</w:t>
      </w:r>
      <w:proofErr w:type="spellEnd"/>
      <w:r w:rsidR="00D30465" w:rsidRPr="00EB019F">
        <w:rPr>
          <w:sz w:val="24"/>
          <w:szCs w:val="24"/>
        </w:rPr>
        <w:t xml:space="preserve"> Светлана Викторовна, Трифонов Алексей Владимирович, </w:t>
      </w:r>
      <w:proofErr w:type="spellStart"/>
      <w:r w:rsidR="00D30465" w:rsidRPr="00EB019F">
        <w:rPr>
          <w:sz w:val="24"/>
          <w:szCs w:val="24"/>
        </w:rPr>
        <w:t>Туктамышев</w:t>
      </w:r>
      <w:proofErr w:type="spellEnd"/>
      <w:r w:rsidR="00D30465" w:rsidRPr="00EB019F">
        <w:rPr>
          <w:sz w:val="24"/>
          <w:szCs w:val="24"/>
        </w:rPr>
        <w:t xml:space="preserve"> Айрат </w:t>
      </w:r>
      <w:proofErr w:type="spellStart"/>
      <w:r w:rsidR="00D30465" w:rsidRPr="00EB019F">
        <w:rPr>
          <w:sz w:val="24"/>
          <w:szCs w:val="24"/>
        </w:rPr>
        <w:t>Рафхатович</w:t>
      </w:r>
      <w:proofErr w:type="spellEnd"/>
      <w:r w:rsidR="00D30465" w:rsidRPr="00EB019F">
        <w:rPr>
          <w:sz w:val="24"/>
          <w:szCs w:val="24"/>
        </w:rPr>
        <w:t xml:space="preserve">, Шагитов Ильдар </w:t>
      </w:r>
      <w:proofErr w:type="spellStart"/>
      <w:r w:rsidR="00D30465" w:rsidRPr="00EB019F">
        <w:rPr>
          <w:sz w:val="24"/>
          <w:szCs w:val="24"/>
        </w:rPr>
        <w:t>Назифович</w:t>
      </w:r>
      <w:proofErr w:type="spellEnd"/>
      <w:r w:rsidR="00031C51" w:rsidRPr="00EB019F">
        <w:rPr>
          <w:sz w:val="24"/>
          <w:szCs w:val="24"/>
        </w:rPr>
        <w:t>, Ямашев Сергей Павлович.</w:t>
      </w:r>
    </w:p>
    <w:p w14:paraId="4977EF6C" w14:textId="77777777" w:rsidR="007D4F4D" w:rsidRPr="00EB019F" w:rsidRDefault="007D4F4D" w:rsidP="00C36475">
      <w:pPr>
        <w:pStyle w:val="a7"/>
        <w:spacing w:after="0"/>
        <w:ind w:left="0" w:firstLine="284"/>
        <w:jc w:val="both"/>
        <w:rPr>
          <w:b/>
          <w:sz w:val="24"/>
          <w:szCs w:val="24"/>
        </w:rPr>
      </w:pPr>
    </w:p>
    <w:p w14:paraId="1928DAA8" w14:textId="77777777" w:rsidR="00FA0A9B" w:rsidRPr="00EB019F" w:rsidRDefault="00594871" w:rsidP="00FA0A9B">
      <w:pPr>
        <w:widowControl w:val="0"/>
        <w:pBdr>
          <w:top w:val="nil"/>
          <w:left w:val="nil"/>
          <w:bottom w:val="nil"/>
          <w:right w:val="nil"/>
          <w:between w:val="nil"/>
        </w:pBdr>
        <w:rPr>
          <w:b/>
          <w:color w:val="221E1F"/>
          <w:sz w:val="24"/>
          <w:szCs w:val="24"/>
        </w:rPr>
      </w:pPr>
      <w:r w:rsidRPr="00EB019F">
        <w:rPr>
          <w:b/>
          <w:sz w:val="24"/>
          <w:szCs w:val="24"/>
        </w:rPr>
        <w:t>5</w:t>
      </w:r>
      <w:r w:rsidR="00586864" w:rsidRPr="00EB019F">
        <w:rPr>
          <w:b/>
          <w:sz w:val="24"/>
          <w:szCs w:val="24"/>
        </w:rPr>
        <w:t xml:space="preserve">. </w:t>
      </w:r>
      <w:r w:rsidR="00FA0A9B" w:rsidRPr="00EB019F">
        <w:rPr>
          <w:b/>
          <w:color w:val="221E1F"/>
          <w:sz w:val="24"/>
          <w:szCs w:val="24"/>
        </w:rPr>
        <w:t>Избрание Ревизионной комиссии Общества на период 202</w:t>
      </w:r>
      <w:r w:rsidR="00CE46D1" w:rsidRPr="00EB019F">
        <w:rPr>
          <w:b/>
          <w:color w:val="221E1F"/>
          <w:sz w:val="24"/>
          <w:szCs w:val="24"/>
        </w:rPr>
        <w:t>5</w:t>
      </w:r>
      <w:r w:rsidR="00FA0A9B" w:rsidRPr="00EB019F">
        <w:rPr>
          <w:b/>
          <w:color w:val="221E1F"/>
          <w:sz w:val="24"/>
          <w:szCs w:val="24"/>
        </w:rPr>
        <w:t xml:space="preserve"> г. - 202</w:t>
      </w:r>
      <w:r w:rsidR="00CE46D1" w:rsidRPr="00EB019F">
        <w:rPr>
          <w:b/>
          <w:color w:val="221E1F"/>
          <w:sz w:val="24"/>
          <w:szCs w:val="24"/>
        </w:rPr>
        <w:t>6</w:t>
      </w:r>
      <w:r w:rsidR="00FA0A9B" w:rsidRPr="00EB019F">
        <w:rPr>
          <w:b/>
          <w:color w:val="221E1F"/>
          <w:sz w:val="24"/>
          <w:szCs w:val="24"/>
        </w:rPr>
        <w:t xml:space="preserve"> г.</w:t>
      </w:r>
    </w:p>
    <w:p w14:paraId="4F591009" w14:textId="77777777" w:rsidR="00F563B4" w:rsidRPr="00EB019F" w:rsidRDefault="00586864" w:rsidP="00C36475">
      <w:pPr>
        <w:jc w:val="both"/>
        <w:rPr>
          <w:sz w:val="24"/>
          <w:szCs w:val="24"/>
        </w:rPr>
      </w:pPr>
      <w:r w:rsidRPr="00EB019F">
        <w:rPr>
          <w:sz w:val="24"/>
          <w:szCs w:val="24"/>
        </w:rPr>
        <w:t xml:space="preserve">Число голосов, которыми обладали лица, включенные в список лиц, имевших право </w:t>
      </w:r>
      <w:r w:rsidR="008D7F1B" w:rsidRPr="00EB019F">
        <w:rPr>
          <w:sz w:val="24"/>
          <w:szCs w:val="24"/>
        </w:rPr>
        <w:t>голоса при принятии решений общим собранием акционеров</w:t>
      </w:r>
      <w:r w:rsidRPr="00EB019F">
        <w:rPr>
          <w:sz w:val="24"/>
          <w:szCs w:val="24"/>
        </w:rPr>
        <w:t xml:space="preserve">, по данному вопросу повестки дня: </w:t>
      </w:r>
      <w:r w:rsidR="004A0365" w:rsidRPr="00EB019F">
        <w:rPr>
          <w:bCs/>
          <w:sz w:val="24"/>
          <w:szCs w:val="24"/>
        </w:rPr>
        <w:t>100 000 000</w:t>
      </w:r>
      <w:r w:rsidR="00F563B4" w:rsidRPr="00EB019F">
        <w:rPr>
          <w:sz w:val="24"/>
          <w:szCs w:val="24"/>
        </w:rPr>
        <w:t>.</w:t>
      </w:r>
    </w:p>
    <w:p w14:paraId="26C8FB2B" w14:textId="77777777" w:rsidR="00586864" w:rsidRPr="00EB019F" w:rsidRDefault="00586864" w:rsidP="00C36475">
      <w:pPr>
        <w:jc w:val="both"/>
        <w:rPr>
          <w:sz w:val="24"/>
          <w:szCs w:val="24"/>
        </w:rPr>
      </w:pPr>
      <w:r w:rsidRPr="00EB019F">
        <w:rPr>
          <w:sz w:val="24"/>
          <w:szCs w:val="24"/>
        </w:rPr>
        <w:t xml:space="preserve">Число голосов, приходившихся на голосующие акции общества по данному вопросу повестки дня </w:t>
      </w:r>
      <w:r w:rsidR="008D7F1B" w:rsidRPr="00EB019F">
        <w:rPr>
          <w:sz w:val="24"/>
          <w:szCs w:val="24"/>
        </w:rPr>
        <w:t xml:space="preserve">заседания </w:t>
      </w:r>
      <w:r w:rsidRPr="00EB019F">
        <w:rPr>
          <w:sz w:val="24"/>
          <w:szCs w:val="24"/>
        </w:rPr>
        <w:t>общего собрания</w:t>
      </w:r>
      <w:r w:rsidR="008D7F1B" w:rsidRPr="00EB019F">
        <w:rPr>
          <w:sz w:val="24"/>
          <w:szCs w:val="24"/>
        </w:rPr>
        <w:t xml:space="preserve"> акционеров</w:t>
      </w:r>
      <w:r w:rsidRPr="00EB019F">
        <w:rPr>
          <w:sz w:val="24"/>
          <w:szCs w:val="24"/>
        </w:rPr>
        <w:t xml:space="preserve">, определенное с учетом положений </w:t>
      </w:r>
      <w:r w:rsidRPr="00EB019F">
        <w:rPr>
          <w:rStyle w:val="af3"/>
          <w:b w:val="0"/>
          <w:sz w:val="24"/>
          <w:szCs w:val="24"/>
        </w:rPr>
        <w:t>пункта 4.24. Положения</w:t>
      </w:r>
      <w:r w:rsidRPr="00EB019F">
        <w:rPr>
          <w:b/>
          <w:sz w:val="24"/>
          <w:szCs w:val="24"/>
        </w:rPr>
        <w:t xml:space="preserve"> </w:t>
      </w:r>
      <w:r w:rsidRPr="00EB019F">
        <w:rPr>
          <w:sz w:val="24"/>
          <w:szCs w:val="24"/>
        </w:rPr>
        <w:t>Банка России</w:t>
      </w:r>
      <w:r w:rsidRPr="00EB019F">
        <w:rPr>
          <w:b/>
          <w:sz w:val="24"/>
          <w:szCs w:val="24"/>
        </w:rPr>
        <w:t xml:space="preserve"> «</w:t>
      </w:r>
      <w:r w:rsidRPr="00EB019F">
        <w:rPr>
          <w:rStyle w:val="af3"/>
          <w:b w:val="0"/>
          <w:sz w:val="24"/>
          <w:szCs w:val="24"/>
        </w:rPr>
        <w:t>Об общих собраниях акционеров</w:t>
      </w:r>
      <w:r w:rsidRPr="00EB019F">
        <w:rPr>
          <w:b/>
          <w:sz w:val="24"/>
          <w:szCs w:val="24"/>
        </w:rPr>
        <w:t xml:space="preserve">» </w:t>
      </w:r>
      <w:r w:rsidRPr="00EB019F">
        <w:rPr>
          <w:sz w:val="24"/>
          <w:szCs w:val="24"/>
        </w:rPr>
        <w:t xml:space="preserve">(№ 660-П от 16.11.2018): </w:t>
      </w:r>
      <w:r w:rsidR="00FA4E0A" w:rsidRPr="00EB019F">
        <w:rPr>
          <w:sz w:val="24"/>
          <w:szCs w:val="24"/>
        </w:rPr>
        <w:t>99 997 247</w:t>
      </w:r>
      <w:r w:rsidRPr="00EB019F">
        <w:rPr>
          <w:sz w:val="24"/>
          <w:szCs w:val="24"/>
        </w:rPr>
        <w:t>.</w:t>
      </w:r>
    </w:p>
    <w:p w14:paraId="0758688E" w14:textId="77777777" w:rsidR="004C4EDC" w:rsidRPr="00EB019F" w:rsidRDefault="004C4EDC" w:rsidP="004C4EDC">
      <w:pPr>
        <w:jc w:val="both"/>
        <w:rPr>
          <w:sz w:val="24"/>
          <w:szCs w:val="24"/>
        </w:rPr>
      </w:pPr>
      <w:r w:rsidRPr="00EB019F">
        <w:rPr>
          <w:sz w:val="24"/>
          <w:szCs w:val="24"/>
        </w:rPr>
        <w:lastRenderedPageBreak/>
        <w:t xml:space="preserve">Число голосов, которыми обладали лица, участвовавшее в заседании по данному вопросу повестки дня: </w:t>
      </w:r>
      <w:r w:rsidR="00391E03">
        <w:rPr>
          <w:sz w:val="24"/>
          <w:szCs w:val="24"/>
        </w:rPr>
        <w:t>99 078 196</w:t>
      </w:r>
      <w:r w:rsidRPr="00EB019F">
        <w:rPr>
          <w:sz w:val="24"/>
          <w:szCs w:val="24"/>
        </w:rPr>
        <w:t xml:space="preserve"> или </w:t>
      </w:r>
      <w:r w:rsidR="00687281">
        <w:rPr>
          <w:sz w:val="24"/>
          <w:szCs w:val="24"/>
        </w:rPr>
        <w:t>99,0809</w:t>
      </w:r>
      <w:r w:rsidRPr="00EB019F">
        <w:rPr>
          <w:sz w:val="24"/>
          <w:szCs w:val="24"/>
        </w:rPr>
        <w:t>% от общего количества голосующих акций общества, имевших право голоса при принятии решения по данному вопросу.</w:t>
      </w:r>
    </w:p>
    <w:p w14:paraId="65AFD172" w14:textId="77777777" w:rsidR="004C4EDC" w:rsidRPr="00EB019F" w:rsidRDefault="004C4EDC" w:rsidP="004C4EDC">
      <w:pPr>
        <w:jc w:val="both"/>
        <w:rPr>
          <w:sz w:val="24"/>
          <w:szCs w:val="24"/>
        </w:rPr>
      </w:pPr>
      <w:r w:rsidRPr="00EB019F">
        <w:rPr>
          <w:sz w:val="24"/>
          <w:szCs w:val="24"/>
        </w:rPr>
        <w:t xml:space="preserve">Поступило </w:t>
      </w:r>
      <w:r w:rsidR="00391E03">
        <w:rPr>
          <w:sz w:val="24"/>
          <w:szCs w:val="24"/>
        </w:rPr>
        <w:t>3</w:t>
      </w:r>
      <w:r w:rsidRPr="00EB019F">
        <w:rPr>
          <w:sz w:val="24"/>
          <w:szCs w:val="24"/>
        </w:rPr>
        <w:t xml:space="preserve"> бюллетен</w:t>
      </w:r>
      <w:r w:rsidR="00391E03">
        <w:rPr>
          <w:sz w:val="24"/>
          <w:szCs w:val="24"/>
        </w:rPr>
        <w:t>я</w:t>
      </w:r>
      <w:r w:rsidRPr="00EB019F">
        <w:rPr>
          <w:sz w:val="24"/>
          <w:szCs w:val="24"/>
        </w:rPr>
        <w:t xml:space="preserve"> для голосования с количеством голосов – </w:t>
      </w:r>
      <w:r w:rsidR="00391E03">
        <w:rPr>
          <w:sz w:val="24"/>
          <w:szCs w:val="24"/>
        </w:rPr>
        <w:t>99 078 196</w:t>
      </w:r>
      <w:r w:rsidRPr="00EB019F">
        <w:rPr>
          <w:sz w:val="24"/>
          <w:szCs w:val="24"/>
        </w:rPr>
        <w:t>.</w:t>
      </w:r>
    </w:p>
    <w:p w14:paraId="2502F5A8" w14:textId="77777777" w:rsidR="00586864" w:rsidRPr="00EB019F" w:rsidRDefault="00586864" w:rsidP="00031C51">
      <w:pPr>
        <w:jc w:val="both"/>
        <w:rPr>
          <w:b/>
          <w:sz w:val="24"/>
          <w:szCs w:val="24"/>
        </w:rPr>
      </w:pPr>
      <w:r w:rsidRPr="00EB019F">
        <w:rPr>
          <w:b/>
          <w:sz w:val="24"/>
          <w:szCs w:val="24"/>
        </w:rPr>
        <w:t>Итоги голосования (по кандидатурам):</w:t>
      </w:r>
    </w:p>
    <w:p w14:paraId="7D96EF71" w14:textId="77777777" w:rsidR="00594871" w:rsidRPr="00EB019F" w:rsidRDefault="00CE5D9D" w:rsidP="00031C51">
      <w:pPr>
        <w:pStyle w:val="Default"/>
        <w:jc w:val="both"/>
        <w:rPr>
          <w:rFonts w:ascii="Times New Roman" w:hAnsi="Times New Roman" w:cs="Times New Roman"/>
          <w:b/>
          <w:bCs/>
          <w:color w:val="auto"/>
        </w:rPr>
      </w:pPr>
      <w:r w:rsidRPr="00EB019F">
        <w:rPr>
          <w:rFonts w:ascii="Times New Roman" w:hAnsi="Times New Roman" w:cs="Times New Roman"/>
          <w:b/>
          <w:color w:val="auto"/>
        </w:rPr>
        <w:t>5</w:t>
      </w:r>
      <w:r w:rsidR="00586864" w:rsidRPr="00EB019F">
        <w:rPr>
          <w:rFonts w:ascii="Times New Roman" w:hAnsi="Times New Roman" w:cs="Times New Roman"/>
          <w:b/>
          <w:color w:val="auto"/>
        </w:rPr>
        <w:t xml:space="preserve">.1. </w:t>
      </w:r>
      <w:r w:rsidR="00594871" w:rsidRPr="00EB019F">
        <w:rPr>
          <w:rFonts w:ascii="Times New Roman" w:hAnsi="Times New Roman" w:cs="Times New Roman"/>
          <w:b/>
          <w:bCs/>
          <w:color w:val="auto"/>
        </w:rPr>
        <w:t xml:space="preserve">Козлова Оксана Владимировна </w:t>
      </w:r>
    </w:p>
    <w:p w14:paraId="226CB1D9" w14:textId="77777777" w:rsidR="00031C51" w:rsidRPr="00EB019F" w:rsidRDefault="00031C51" w:rsidP="00031C51">
      <w:pPr>
        <w:pStyle w:val="a7"/>
        <w:spacing w:after="0"/>
        <w:ind w:left="0"/>
        <w:jc w:val="both"/>
        <w:rPr>
          <w:sz w:val="24"/>
          <w:szCs w:val="24"/>
        </w:rPr>
      </w:pPr>
      <w:r w:rsidRPr="00EB019F">
        <w:rPr>
          <w:sz w:val="24"/>
          <w:szCs w:val="24"/>
        </w:rPr>
        <w:t xml:space="preserve">«ЗА» - </w:t>
      </w:r>
      <w:r w:rsidR="00391E03">
        <w:rPr>
          <w:sz w:val="24"/>
          <w:szCs w:val="24"/>
        </w:rPr>
        <w:t>99 078 196</w:t>
      </w:r>
      <w:r w:rsidRPr="00EB019F">
        <w:rPr>
          <w:sz w:val="24"/>
          <w:szCs w:val="24"/>
        </w:rPr>
        <w:t xml:space="preserve"> голосов, что составляет </w:t>
      </w:r>
      <w:r w:rsidR="00B07C7C" w:rsidRPr="00EB019F">
        <w:rPr>
          <w:sz w:val="24"/>
          <w:szCs w:val="24"/>
        </w:rPr>
        <w:t>100</w:t>
      </w:r>
      <w:r w:rsidRPr="00EB019F">
        <w:rPr>
          <w:sz w:val="24"/>
          <w:szCs w:val="24"/>
        </w:rPr>
        <w:t xml:space="preserve">% от общего количества голосов акционеров-владельцев голосующих акций по данному вопросу, </w:t>
      </w:r>
      <w:r w:rsidR="008D7F1B" w:rsidRPr="00EB019F">
        <w:rPr>
          <w:sz w:val="24"/>
          <w:szCs w:val="24"/>
        </w:rPr>
        <w:t>участвовавших в заседании</w:t>
      </w:r>
      <w:r w:rsidRPr="00EB019F">
        <w:rPr>
          <w:sz w:val="24"/>
          <w:szCs w:val="24"/>
        </w:rPr>
        <w:t>;</w:t>
      </w:r>
    </w:p>
    <w:p w14:paraId="3EEF859C" w14:textId="77777777" w:rsidR="00031C51" w:rsidRPr="00EB019F" w:rsidRDefault="008D7F1B" w:rsidP="00031C51">
      <w:pPr>
        <w:pStyle w:val="a7"/>
        <w:spacing w:after="0"/>
        <w:ind w:left="0"/>
        <w:jc w:val="both"/>
        <w:rPr>
          <w:sz w:val="24"/>
          <w:szCs w:val="24"/>
        </w:rPr>
      </w:pPr>
      <w:r w:rsidRPr="00EB019F">
        <w:rPr>
          <w:sz w:val="24"/>
          <w:szCs w:val="24"/>
        </w:rPr>
        <w:t>«ПРОТИВ» - 0 голосов</w:t>
      </w:r>
      <w:r w:rsidR="00031C51" w:rsidRPr="00EB019F">
        <w:rPr>
          <w:sz w:val="24"/>
          <w:szCs w:val="24"/>
        </w:rPr>
        <w:t>;</w:t>
      </w:r>
    </w:p>
    <w:p w14:paraId="05E578DC" w14:textId="77777777" w:rsidR="00031C51" w:rsidRPr="00EB019F" w:rsidRDefault="008D7F1B" w:rsidP="00031C51">
      <w:pPr>
        <w:pStyle w:val="a7"/>
        <w:spacing w:after="0"/>
        <w:ind w:left="0"/>
        <w:jc w:val="both"/>
        <w:rPr>
          <w:sz w:val="24"/>
          <w:szCs w:val="24"/>
        </w:rPr>
      </w:pPr>
      <w:r w:rsidRPr="00EB019F">
        <w:rPr>
          <w:sz w:val="24"/>
          <w:szCs w:val="24"/>
        </w:rPr>
        <w:t>«ВОЗДЕРЖАЛСЯ» - 0 голосов</w:t>
      </w:r>
      <w:r w:rsidR="00031C51" w:rsidRPr="00EB019F">
        <w:rPr>
          <w:sz w:val="24"/>
          <w:szCs w:val="24"/>
        </w:rPr>
        <w:t>.</w:t>
      </w:r>
    </w:p>
    <w:p w14:paraId="4F5A3277" w14:textId="77777777" w:rsidR="00031C51" w:rsidRPr="00EB019F" w:rsidRDefault="00031C51" w:rsidP="00031C51">
      <w:pPr>
        <w:pStyle w:val="a7"/>
        <w:spacing w:after="0"/>
        <w:ind w:left="0" w:hanging="284"/>
        <w:jc w:val="both"/>
        <w:rPr>
          <w:sz w:val="24"/>
          <w:szCs w:val="24"/>
        </w:rPr>
      </w:pPr>
      <w:r w:rsidRPr="00EB019F">
        <w:rPr>
          <w:sz w:val="24"/>
          <w:szCs w:val="24"/>
        </w:rPr>
        <w:tab/>
        <w:t>Число голосов, которые не подсчитывались в связи с признанием бюллетеней недействительными: 0.</w:t>
      </w:r>
    </w:p>
    <w:p w14:paraId="524ECEF4" w14:textId="77777777" w:rsidR="008D7F1B" w:rsidRPr="00EB019F" w:rsidRDefault="008D7F1B" w:rsidP="008D7F1B">
      <w:pPr>
        <w:pStyle w:val="a7"/>
        <w:spacing w:after="0"/>
        <w:ind w:left="0"/>
        <w:jc w:val="both"/>
        <w:rPr>
          <w:sz w:val="24"/>
          <w:szCs w:val="24"/>
        </w:rPr>
      </w:pPr>
      <w:r w:rsidRPr="00EB019F">
        <w:rPr>
          <w:sz w:val="24"/>
          <w:szCs w:val="24"/>
        </w:rPr>
        <w:t>Число голосов, которыми по данному вопросу обладали лица, участвовавшие в заседании и не участвовавшие в голосовании: 0.</w:t>
      </w:r>
    </w:p>
    <w:p w14:paraId="34664AAC" w14:textId="77777777" w:rsidR="00594871" w:rsidRPr="00EB019F" w:rsidRDefault="00A5213C" w:rsidP="00031C51">
      <w:pPr>
        <w:pStyle w:val="a7"/>
        <w:spacing w:after="0"/>
        <w:ind w:left="0" w:hanging="284"/>
        <w:jc w:val="both"/>
        <w:rPr>
          <w:sz w:val="24"/>
          <w:szCs w:val="24"/>
        </w:rPr>
      </w:pPr>
      <w:r w:rsidRPr="00EB019F">
        <w:rPr>
          <w:b/>
          <w:sz w:val="24"/>
          <w:szCs w:val="24"/>
        </w:rPr>
        <w:t xml:space="preserve">      </w:t>
      </w:r>
      <w:r w:rsidR="00CE5D9D" w:rsidRPr="00EB019F">
        <w:rPr>
          <w:b/>
          <w:sz w:val="24"/>
          <w:szCs w:val="24"/>
        </w:rPr>
        <w:t>5</w:t>
      </w:r>
      <w:r w:rsidR="00586864" w:rsidRPr="00EB019F">
        <w:rPr>
          <w:b/>
          <w:sz w:val="24"/>
          <w:szCs w:val="24"/>
        </w:rPr>
        <w:t xml:space="preserve">.2. </w:t>
      </w:r>
      <w:proofErr w:type="spellStart"/>
      <w:r w:rsidR="00D30465" w:rsidRPr="00EB019F">
        <w:rPr>
          <w:b/>
          <w:bCs/>
          <w:sz w:val="24"/>
          <w:szCs w:val="24"/>
        </w:rPr>
        <w:t>Махмутов</w:t>
      </w:r>
      <w:proofErr w:type="spellEnd"/>
      <w:r w:rsidR="00D30465" w:rsidRPr="00EB019F">
        <w:rPr>
          <w:b/>
          <w:bCs/>
          <w:sz w:val="24"/>
          <w:szCs w:val="24"/>
        </w:rPr>
        <w:t xml:space="preserve"> Марат </w:t>
      </w:r>
      <w:proofErr w:type="spellStart"/>
      <w:r w:rsidR="00D30465" w:rsidRPr="00EB019F">
        <w:rPr>
          <w:b/>
          <w:bCs/>
          <w:sz w:val="24"/>
          <w:szCs w:val="24"/>
        </w:rPr>
        <w:t>Марсилович</w:t>
      </w:r>
      <w:proofErr w:type="spellEnd"/>
    </w:p>
    <w:p w14:paraId="534B6EC4" w14:textId="77777777" w:rsidR="008D7F1B" w:rsidRPr="00EB019F" w:rsidRDefault="008D7F1B" w:rsidP="008D7F1B">
      <w:pPr>
        <w:pStyle w:val="a7"/>
        <w:spacing w:after="0"/>
        <w:ind w:left="0"/>
        <w:jc w:val="both"/>
        <w:rPr>
          <w:sz w:val="24"/>
          <w:szCs w:val="24"/>
        </w:rPr>
      </w:pPr>
      <w:r w:rsidRPr="00EB019F">
        <w:rPr>
          <w:sz w:val="24"/>
          <w:szCs w:val="24"/>
        </w:rPr>
        <w:t xml:space="preserve">«ЗА» - </w:t>
      </w:r>
      <w:r w:rsidR="00391E03">
        <w:rPr>
          <w:sz w:val="24"/>
          <w:szCs w:val="24"/>
        </w:rPr>
        <w:t>99 078 196</w:t>
      </w:r>
      <w:r w:rsidRPr="00EB019F">
        <w:rPr>
          <w:sz w:val="24"/>
          <w:szCs w:val="24"/>
        </w:rPr>
        <w:t xml:space="preserve"> голосов, что составляет 100% от общего количества голосов акционеров-владельцев голосующих акций по данному вопросу, участвовавших в заседании;</w:t>
      </w:r>
    </w:p>
    <w:p w14:paraId="0FE53D95" w14:textId="77777777" w:rsidR="008D7F1B" w:rsidRPr="00EB019F" w:rsidRDefault="008D7F1B" w:rsidP="008D7F1B">
      <w:pPr>
        <w:pStyle w:val="a7"/>
        <w:spacing w:after="0"/>
        <w:ind w:left="0"/>
        <w:jc w:val="both"/>
        <w:rPr>
          <w:sz w:val="24"/>
          <w:szCs w:val="24"/>
        </w:rPr>
      </w:pPr>
      <w:r w:rsidRPr="00EB019F">
        <w:rPr>
          <w:sz w:val="24"/>
          <w:szCs w:val="24"/>
        </w:rPr>
        <w:t>«ПРОТИВ» - 0 голосов;</w:t>
      </w:r>
    </w:p>
    <w:p w14:paraId="68783194" w14:textId="77777777" w:rsidR="008D7F1B" w:rsidRPr="00EB019F" w:rsidRDefault="008D7F1B" w:rsidP="008D7F1B">
      <w:pPr>
        <w:pStyle w:val="a7"/>
        <w:spacing w:after="0"/>
        <w:ind w:left="0"/>
        <w:jc w:val="both"/>
        <w:rPr>
          <w:sz w:val="24"/>
          <w:szCs w:val="24"/>
        </w:rPr>
      </w:pPr>
      <w:r w:rsidRPr="00EB019F">
        <w:rPr>
          <w:sz w:val="24"/>
          <w:szCs w:val="24"/>
        </w:rPr>
        <w:t>«ВОЗДЕРЖАЛСЯ» - 0 голосов.</w:t>
      </w:r>
    </w:p>
    <w:p w14:paraId="6612DA4C" w14:textId="77777777" w:rsidR="008D7F1B" w:rsidRPr="00EB019F" w:rsidRDefault="008D7F1B" w:rsidP="008D7F1B">
      <w:pPr>
        <w:pStyle w:val="a7"/>
        <w:spacing w:after="0"/>
        <w:ind w:left="0" w:hanging="284"/>
        <w:jc w:val="both"/>
        <w:rPr>
          <w:sz w:val="24"/>
          <w:szCs w:val="24"/>
        </w:rPr>
      </w:pPr>
      <w:r w:rsidRPr="00EB019F">
        <w:rPr>
          <w:sz w:val="24"/>
          <w:szCs w:val="24"/>
        </w:rPr>
        <w:tab/>
        <w:t>Число голосов, которые не подсчитывались в связи с признанием бюллетеней недействительными: 0.</w:t>
      </w:r>
    </w:p>
    <w:p w14:paraId="7C4D8626" w14:textId="77777777" w:rsidR="00031C51" w:rsidRPr="00EB019F" w:rsidRDefault="008D7F1B" w:rsidP="008D7F1B">
      <w:pPr>
        <w:jc w:val="both"/>
        <w:rPr>
          <w:sz w:val="24"/>
          <w:szCs w:val="24"/>
        </w:rPr>
      </w:pPr>
      <w:r w:rsidRPr="00EB019F">
        <w:rPr>
          <w:sz w:val="24"/>
          <w:szCs w:val="24"/>
        </w:rPr>
        <w:t>Число голосов, которыми по данному вопросу обладали лица, участвовавшие в заседании и не участвовавшие в голосовании: 0.</w:t>
      </w:r>
    </w:p>
    <w:p w14:paraId="45205943" w14:textId="77777777" w:rsidR="00594871" w:rsidRPr="00EB019F" w:rsidRDefault="00CE5D9D" w:rsidP="00031C51">
      <w:pPr>
        <w:jc w:val="both"/>
        <w:rPr>
          <w:b/>
          <w:sz w:val="24"/>
          <w:szCs w:val="24"/>
        </w:rPr>
      </w:pPr>
      <w:r w:rsidRPr="00EB019F">
        <w:rPr>
          <w:b/>
          <w:sz w:val="24"/>
          <w:szCs w:val="24"/>
        </w:rPr>
        <w:t>5</w:t>
      </w:r>
      <w:r w:rsidR="00594871" w:rsidRPr="00EB019F">
        <w:rPr>
          <w:b/>
          <w:sz w:val="24"/>
          <w:szCs w:val="24"/>
        </w:rPr>
        <w:t xml:space="preserve">.3. </w:t>
      </w:r>
      <w:r w:rsidR="00594871" w:rsidRPr="00EB019F">
        <w:rPr>
          <w:b/>
          <w:bCs/>
          <w:sz w:val="24"/>
          <w:szCs w:val="24"/>
        </w:rPr>
        <w:t>Ярмиева Гузель Дефяровна</w:t>
      </w:r>
    </w:p>
    <w:p w14:paraId="050D4A1E" w14:textId="77777777" w:rsidR="008D7F1B" w:rsidRPr="00EB019F" w:rsidRDefault="008D7F1B" w:rsidP="008D7F1B">
      <w:pPr>
        <w:pStyle w:val="a7"/>
        <w:spacing w:after="0"/>
        <w:ind w:left="0"/>
        <w:jc w:val="both"/>
        <w:rPr>
          <w:sz w:val="24"/>
          <w:szCs w:val="24"/>
        </w:rPr>
      </w:pPr>
      <w:r w:rsidRPr="00EB019F">
        <w:rPr>
          <w:sz w:val="24"/>
          <w:szCs w:val="24"/>
        </w:rPr>
        <w:t xml:space="preserve">«ЗА» - </w:t>
      </w:r>
      <w:r w:rsidR="00391E03">
        <w:rPr>
          <w:sz w:val="24"/>
          <w:szCs w:val="24"/>
        </w:rPr>
        <w:t>99 078 196</w:t>
      </w:r>
      <w:r w:rsidRPr="00EB019F">
        <w:rPr>
          <w:sz w:val="24"/>
          <w:szCs w:val="24"/>
        </w:rPr>
        <w:t xml:space="preserve"> голосов, что составляет 100% от общего количества голосов акционеров-владельцев голосующих акций по данному вопросу, участвовавших в заседании;</w:t>
      </w:r>
    </w:p>
    <w:p w14:paraId="69E10E27" w14:textId="77777777" w:rsidR="008D7F1B" w:rsidRPr="00EB019F" w:rsidRDefault="008D7F1B" w:rsidP="008D7F1B">
      <w:pPr>
        <w:pStyle w:val="a7"/>
        <w:spacing w:after="0"/>
        <w:ind w:left="0"/>
        <w:jc w:val="both"/>
        <w:rPr>
          <w:sz w:val="24"/>
          <w:szCs w:val="24"/>
        </w:rPr>
      </w:pPr>
      <w:r w:rsidRPr="00EB019F">
        <w:rPr>
          <w:sz w:val="24"/>
          <w:szCs w:val="24"/>
        </w:rPr>
        <w:t>«ПРОТИВ» - 0 голосов;</w:t>
      </w:r>
    </w:p>
    <w:p w14:paraId="79E8E347" w14:textId="77777777" w:rsidR="008D7F1B" w:rsidRPr="00EB019F" w:rsidRDefault="008D7F1B" w:rsidP="008D7F1B">
      <w:pPr>
        <w:pStyle w:val="a7"/>
        <w:spacing w:after="0"/>
        <w:ind w:left="0"/>
        <w:jc w:val="both"/>
        <w:rPr>
          <w:sz w:val="24"/>
          <w:szCs w:val="24"/>
        </w:rPr>
      </w:pPr>
      <w:r w:rsidRPr="00EB019F">
        <w:rPr>
          <w:sz w:val="24"/>
          <w:szCs w:val="24"/>
        </w:rPr>
        <w:t>«ВОЗДЕРЖАЛСЯ» - 0 голосов.</w:t>
      </w:r>
    </w:p>
    <w:p w14:paraId="76641752" w14:textId="77777777" w:rsidR="008D7F1B" w:rsidRPr="00EB019F" w:rsidRDefault="008D7F1B" w:rsidP="008D7F1B">
      <w:pPr>
        <w:pStyle w:val="a7"/>
        <w:spacing w:after="0"/>
        <w:ind w:left="0" w:hanging="284"/>
        <w:jc w:val="both"/>
        <w:rPr>
          <w:sz w:val="24"/>
          <w:szCs w:val="24"/>
        </w:rPr>
      </w:pPr>
      <w:r w:rsidRPr="00EB019F">
        <w:rPr>
          <w:sz w:val="24"/>
          <w:szCs w:val="24"/>
        </w:rPr>
        <w:tab/>
        <w:t>Число голосов, которые не подсчитывались в связи с признанием бюллетеней недействительными: 0.</w:t>
      </w:r>
    </w:p>
    <w:p w14:paraId="78DFA0CB" w14:textId="77777777" w:rsidR="00031C51" w:rsidRPr="00EB019F" w:rsidRDefault="008D7F1B" w:rsidP="008D7F1B">
      <w:pPr>
        <w:pStyle w:val="Default"/>
        <w:jc w:val="both"/>
        <w:rPr>
          <w:rFonts w:ascii="Times New Roman" w:hAnsi="Times New Roman" w:cs="Times New Roman"/>
          <w:color w:val="auto"/>
        </w:rPr>
      </w:pPr>
      <w:r w:rsidRPr="00EB019F">
        <w:rPr>
          <w:rFonts w:ascii="Times New Roman" w:hAnsi="Times New Roman" w:cs="Times New Roman"/>
        </w:rPr>
        <w:t>Число голосов, которыми по данному вопросу обладали лица, участвовавшие в заседании и не участвовавшие в голосовании: 0.</w:t>
      </w:r>
    </w:p>
    <w:p w14:paraId="36287D43" w14:textId="77777777" w:rsidR="00CE5D9D" w:rsidRPr="00EB019F" w:rsidRDefault="00CE5D9D" w:rsidP="00031C51">
      <w:pPr>
        <w:pStyle w:val="Default"/>
        <w:jc w:val="both"/>
        <w:rPr>
          <w:rFonts w:ascii="Times New Roman" w:hAnsi="Times New Roman" w:cs="Times New Roman"/>
          <w:b/>
          <w:bCs/>
          <w:color w:val="auto"/>
        </w:rPr>
      </w:pPr>
      <w:r w:rsidRPr="00EB019F">
        <w:rPr>
          <w:rFonts w:ascii="Times New Roman" w:hAnsi="Times New Roman" w:cs="Times New Roman"/>
          <w:b/>
          <w:color w:val="auto"/>
        </w:rPr>
        <w:t>5</w:t>
      </w:r>
      <w:r w:rsidR="00594871" w:rsidRPr="00EB019F">
        <w:rPr>
          <w:rFonts w:ascii="Times New Roman" w:hAnsi="Times New Roman" w:cs="Times New Roman"/>
          <w:b/>
          <w:color w:val="auto"/>
        </w:rPr>
        <w:t xml:space="preserve">.4. </w:t>
      </w:r>
      <w:r w:rsidR="00330E30" w:rsidRPr="00EB019F">
        <w:rPr>
          <w:rFonts w:ascii="Times New Roman" w:hAnsi="Times New Roman" w:cs="Times New Roman"/>
          <w:b/>
          <w:bCs/>
          <w:color w:val="auto"/>
        </w:rPr>
        <w:t>Улыбина Анна Юрьевна</w:t>
      </w:r>
    </w:p>
    <w:p w14:paraId="4A5A545F" w14:textId="77777777" w:rsidR="008D7F1B" w:rsidRPr="00EB019F" w:rsidRDefault="008D7F1B" w:rsidP="008D7F1B">
      <w:pPr>
        <w:pStyle w:val="a7"/>
        <w:spacing w:after="0"/>
        <w:ind w:left="0"/>
        <w:jc w:val="both"/>
        <w:rPr>
          <w:sz w:val="24"/>
          <w:szCs w:val="24"/>
        </w:rPr>
      </w:pPr>
      <w:r w:rsidRPr="00EB019F">
        <w:rPr>
          <w:sz w:val="24"/>
          <w:szCs w:val="24"/>
        </w:rPr>
        <w:t xml:space="preserve">«ЗА» - </w:t>
      </w:r>
      <w:r w:rsidR="006D3D8B">
        <w:rPr>
          <w:sz w:val="24"/>
          <w:szCs w:val="24"/>
        </w:rPr>
        <w:t>99 078 196</w:t>
      </w:r>
      <w:r w:rsidRPr="00EB019F">
        <w:rPr>
          <w:sz w:val="24"/>
          <w:szCs w:val="24"/>
        </w:rPr>
        <w:t xml:space="preserve"> голосов, что составляет 100% от общего количества голосов акционеров-владельцев голосующих акций по данному вопросу, участвовавших в заседании;</w:t>
      </w:r>
    </w:p>
    <w:p w14:paraId="0663A2F9" w14:textId="77777777" w:rsidR="008D7F1B" w:rsidRPr="00EB019F" w:rsidRDefault="008D7F1B" w:rsidP="008D7F1B">
      <w:pPr>
        <w:pStyle w:val="a7"/>
        <w:spacing w:after="0"/>
        <w:ind w:left="0"/>
        <w:jc w:val="both"/>
        <w:rPr>
          <w:sz w:val="24"/>
          <w:szCs w:val="24"/>
        </w:rPr>
      </w:pPr>
      <w:r w:rsidRPr="00EB019F">
        <w:rPr>
          <w:sz w:val="24"/>
          <w:szCs w:val="24"/>
        </w:rPr>
        <w:t>«ПРОТИВ» - 0 голосов;</w:t>
      </w:r>
    </w:p>
    <w:p w14:paraId="376FD17F" w14:textId="77777777" w:rsidR="008D7F1B" w:rsidRPr="00EB019F" w:rsidRDefault="008D7F1B" w:rsidP="008D7F1B">
      <w:pPr>
        <w:pStyle w:val="a7"/>
        <w:spacing w:after="0"/>
        <w:ind w:left="0"/>
        <w:jc w:val="both"/>
        <w:rPr>
          <w:sz w:val="24"/>
          <w:szCs w:val="24"/>
        </w:rPr>
      </w:pPr>
      <w:r w:rsidRPr="00EB019F">
        <w:rPr>
          <w:sz w:val="24"/>
          <w:szCs w:val="24"/>
        </w:rPr>
        <w:t>«ВОЗДЕРЖАЛСЯ» - 0 голосов.</w:t>
      </w:r>
    </w:p>
    <w:p w14:paraId="57C4C0F7" w14:textId="77777777" w:rsidR="008D7F1B" w:rsidRPr="00EB019F" w:rsidRDefault="008D7F1B" w:rsidP="008D7F1B">
      <w:pPr>
        <w:pStyle w:val="a7"/>
        <w:spacing w:after="0"/>
        <w:ind w:left="0" w:hanging="284"/>
        <w:jc w:val="both"/>
        <w:rPr>
          <w:sz w:val="24"/>
          <w:szCs w:val="24"/>
        </w:rPr>
      </w:pPr>
      <w:r w:rsidRPr="00EB019F">
        <w:rPr>
          <w:sz w:val="24"/>
          <w:szCs w:val="24"/>
        </w:rPr>
        <w:tab/>
        <w:t>Число голосов, которые не подсчитывались в связи с признанием бюллетеней недействительными: 0.</w:t>
      </w:r>
    </w:p>
    <w:p w14:paraId="322B96AD" w14:textId="77777777" w:rsidR="00031C51" w:rsidRPr="00EB019F" w:rsidRDefault="008D7F1B" w:rsidP="008D7F1B">
      <w:pPr>
        <w:pStyle w:val="Default"/>
        <w:jc w:val="both"/>
        <w:rPr>
          <w:rFonts w:ascii="Times New Roman" w:hAnsi="Times New Roman" w:cs="Times New Roman"/>
          <w:color w:val="auto"/>
        </w:rPr>
      </w:pPr>
      <w:r w:rsidRPr="00EB019F">
        <w:rPr>
          <w:rFonts w:ascii="Times New Roman" w:hAnsi="Times New Roman" w:cs="Times New Roman"/>
        </w:rPr>
        <w:t>Число голосов, которыми по данному вопросу обладали лица, участвовавшие в заседании и не участвовавшие в голосовании: 0.</w:t>
      </w:r>
    </w:p>
    <w:p w14:paraId="4D40479C" w14:textId="77777777" w:rsidR="00031C51" w:rsidRPr="00EB019F" w:rsidRDefault="00031C51" w:rsidP="00031C51">
      <w:pPr>
        <w:pStyle w:val="Default"/>
        <w:jc w:val="both"/>
        <w:rPr>
          <w:rFonts w:ascii="Times New Roman" w:hAnsi="Times New Roman" w:cs="Times New Roman"/>
          <w:b/>
          <w:color w:val="auto"/>
        </w:rPr>
      </w:pPr>
      <w:r w:rsidRPr="00EB019F">
        <w:rPr>
          <w:rFonts w:ascii="Times New Roman" w:hAnsi="Times New Roman" w:cs="Times New Roman"/>
          <w:b/>
          <w:color w:val="auto"/>
        </w:rPr>
        <w:t xml:space="preserve">5.5. </w:t>
      </w:r>
      <w:proofErr w:type="spellStart"/>
      <w:r w:rsidRPr="00EB019F">
        <w:rPr>
          <w:rFonts w:ascii="Times New Roman" w:hAnsi="Times New Roman" w:cs="Times New Roman"/>
          <w:b/>
          <w:color w:val="auto"/>
        </w:rPr>
        <w:t>Фаезов</w:t>
      </w:r>
      <w:proofErr w:type="spellEnd"/>
      <w:r w:rsidRPr="00EB019F">
        <w:rPr>
          <w:rFonts w:ascii="Times New Roman" w:hAnsi="Times New Roman" w:cs="Times New Roman"/>
          <w:b/>
          <w:color w:val="auto"/>
        </w:rPr>
        <w:t xml:space="preserve"> Алмаз Ильгизович</w:t>
      </w:r>
    </w:p>
    <w:p w14:paraId="36080091" w14:textId="77777777" w:rsidR="008D7F1B" w:rsidRPr="00EB019F" w:rsidRDefault="008D7F1B" w:rsidP="008D7F1B">
      <w:pPr>
        <w:pStyle w:val="a7"/>
        <w:spacing w:after="0"/>
        <w:ind w:left="0"/>
        <w:jc w:val="both"/>
        <w:rPr>
          <w:sz w:val="24"/>
          <w:szCs w:val="24"/>
        </w:rPr>
      </w:pPr>
      <w:r w:rsidRPr="00EB019F">
        <w:rPr>
          <w:sz w:val="24"/>
          <w:szCs w:val="24"/>
        </w:rPr>
        <w:t xml:space="preserve">«ЗА» - </w:t>
      </w:r>
      <w:r w:rsidR="006D3D8B">
        <w:rPr>
          <w:sz w:val="24"/>
          <w:szCs w:val="24"/>
        </w:rPr>
        <w:t>99 078 </w:t>
      </w:r>
      <w:proofErr w:type="gramStart"/>
      <w:r w:rsidR="006D3D8B">
        <w:rPr>
          <w:sz w:val="24"/>
          <w:szCs w:val="24"/>
        </w:rPr>
        <w:t>196</w:t>
      </w:r>
      <w:r w:rsidR="006D3D8B" w:rsidRPr="00EB019F">
        <w:rPr>
          <w:sz w:val="24"/>
          <w:szCs w:val="24"/>
        </w:rPr>
        <w:t xml:space="preserve"> </w:t>
      </w:r>
      <w:r w:rsidRPr="00EB019F">
        <w:rPr>
          <w:sz w:val="24"/>
          <w:szCs w:val="24"/>
        </w:rPr>
        <w:t xml:space="preserve"> голосов</w:t>
      </w:r>
      <w:proofErr w:type="gramEnd"/>
      <w:r w:rsidRPr="00EB019F">
        <w:rPr>
          <w:sz w:val="24"/>
          <w:szCs w:val="24"/>
        </w:rPr>
        <w:t>, что составляет 100% от общего количества голосов акционеров-владельцев голосующих акций по данному вопросу, участвовавших в заседании;</w:t>
      </w:r>
    </w:p>
    <w:p w14:paraId="6C0A8CCB" w14:textId="77777777" w:rsidR="008D7F1B" w:rsidRPr="00EB019F" w:rsidRDefault="008D7F1B" w:rsidP="008D7F1B">
      <w:pPr>
        <w:pStyle w:val="a7"/>
        <w:spacing w:after="0"/>
        <w:ind w:left="0"/>
        <w:jc w:val="both"/>
        <w:rPr>
          <w:sz w:val="24"/>
          <w:szCs w:val="24"/>
        </w:rPr>
      </w:pPr>
      <w:r w:rsidRPr="00EB019F">
        <w:rPr>
          <w:sz w:val="24"/>
          <w:szCs w:val="24"/>
        </w:rPr>
        <w:t>«ПРОТИВ» - 0 голосов;</w:t>
      </w:r>
    </w:p>
    <w:p w14:paraId="6BC84AF1" w14:textId="77777777" w:rsidR="008D7F1B" w:rsidRPr="00EB019F" w:rsidRDefault="008D7F1B" w:rsidP="008D7F1B">
      <w:pPr>
        <w:pStyle w:val="a7"/>
        <w:spacing w:after="0"/>
        <w:ind w:left="0"/>
        <w:jc w:val="both"/>
        <w:rPr>
          <w:sz w:val="24"/>
          <w:szCs w:val="24"/>
        </w:rPr>
      </w:pPr>
      <w:r w:rsidRPr="00EB019F">
        <w:rPr>
          <w:sz w:val="24"/>
          <w:szCs w:val="24"/>
        </w:rPr>
        <w:t>«ВОЗДЕРЖАЛСЯ» - 0 голосов.</w:t>
      </w:r>
    </w:p>
    <w:p w14:paraId="7DF001D9" w14:textId="77777777" w:rsidR="008D7F1B" w:rsidRPr="00EB019F" w:rsidRDefault="008D7F1B" w:rsidP="008D7F1B">
      <w:pPr>
        <w:pStyle w:val="a7"/>
        <w:spacing w:after="0"/>
        <w:ind w:left="0" w:hanging="284"/>
        <w:jc w:val="both"/>
        <w:rPr>
          <w:sz w:val="24"/>
          <w:szCs w:val="24"/>
        </w:rPr>
      </w:pPr>
      <w:r w:rsidRPr="00EB019F">
        <w:rPr>
          <w:sz w:val="24"/>
          <w:szCs w:val="24"/>
        </w:rPr>
        <w:tab/>
        <w:t>Число голосов, которые не подсчитывались в связи с признанием бюллетеней недействительными: 0.</w:t>
      </w:r>
    </w:p>
    <w:p w14:paraId="7B83DD3C" w14:textId="77777777" w:rsidR="00031C51" w:rsidRPr="00EB019F" w:rsidRDefault="008D7F1B" w:rsidP="008D7F1B">
      <w:pPr>
        <w:pStyle w:val="Default"/>
        <w:jc w:val="both"/>
        <w:rPr>
          <w:rFonts w:ascii="Times New Roman" w:hAnsi="Times New Roman" w:cs="Times New Roman"/>
          <w:color w:val="auto"/>
        </w:rPr>
      </w:pPr>
      <w:r w:rsidRPr="00EB019F">
        <w:rPr>
          <w:rFonts w:ascii="Times New Roman" w:hAnsi="Times New Roman" w:cs="Times New Roman"/>
        </w:rPr>
        <w:t>Число голосов, которыми по данному вопросу обладали лица, участвовавшие в заседании и не участвовавшие в голосовании: 0.</w:t>
      </w:r>
    </w:p>
    <w:p w14:paraId="0CCB4D4C" w14:textId="77777777" w:rsidR="00CE5D9D" w:rsidRPr="00EB019F" w:rsidRDefault="00586864" w:rsidP="00031C51">
      <w:pPr>
        <w:pStyle w:val="Default"/>
        <w:jc w:val="both"/>
        <w:rPr>
          <w:rFonts w:ascii="Times New Roman" w:hAnsi="Times New Roman" w:cs="Times New Roman"/>
          <w:color w:val="auto"/>
        </w:rPr>
      </w:pPr>
      <w:r w:rsidRPr="00EB019F">
        <w:rPr>
          <w:rFonts w:ascii="Times New Roman" w:hAnsi="Times New Roman" w:cs="Times New Roman"/>
          <w:b/>
          <w:bCs/>
          <w:iCs/>
          <w:color w:val="auto"/>
        </w:rPr>
        <w:t xml:space="preserve">Формулировка принятого </w:t>
      </w:r>
      <w:r w:rsidR="00316CC6" w:rsidRPr="00EB019F">
        <w:rPr>
          <w:rFonts w:ascii="Times New Roman" w:hAnsi="Times New Roman" w:cs="Times New Roman"/>
          <w:b/>
          <w:bCs/>
          <w:iCs/>
          <w:color w:val="auto"/>
        </w:rPr>
        <w:t xml:space="preserve">решения: </w:t>
      </w:r>
      <w:r w:rsidR="007242B2" w:rsidRPr="00EB019F">
        <w:rPr>
          <w:rFonts w:ascii="Times New Roman" w:hAnsi="Times New Roman" w:cs="Times New Roman"/>
          <w:color w:val="auto"/>
        </w:rPr>
        <w:t xml:space="preserve">Избрать Ревизионную комиссию Общества в количестве </w:t>
      </w:r>
      <w:r w:rsidR="0025647E" w:rsidRPr="00EB019F">
        <w:rPr>
          <w:rFonts w:ascii="Times New Roman" w:hAnsi="Times New Roman" w:cs="Times New Roman"/>
          <w:color w:val="auto"/>
        </w:rPr>
        <w:t>5</w:t>
      </w:r>
      <w:r w:rsidR="007242B2" w:rsidRPr="00EB019F">
        <w:rPr>
          <w:rFonts w:ascii="Times New Roman" w:hAnsi="Times New Roman" w:cs="Times New Roman"/>
          <w:color w:val="auto"/>
        </w:rPr>
        <w:t xml:space="preserve"> (</w:t>
      </w:r>
      <w:r w:rsidR="0025647E" w:rsidRPr="00EB019F">
        <w:rPr>
          <w:rFonts w:ascii="Times New Roman" w:hAnsi="Times New Roman" w:cs="Times New Roman"/>
          <w:color w:val="auto"/>
        </w:rPr>
        <w:t>Пят</w:t>
      </w:r>
      <w:r w:rsidR="006D3D8B">
        <w:rPr>
          <w:rFonts w:ascii="Times New Roman" w:hAnsi="Times New Roman" w:cs="Times New Roman"/>
          <w:color w:val="auto"/>
        </w:rPr>
        <w:t>и</w:t>
      </w:r>
      <w:r w:rsidR="0025647E" w:rsidRPr="00EB019F">
        <w:rPr>
          <w:rFonts w:ascii="Times New Roman" w:hAnsi="Times New Roman" w:cs="Times New Roman"/>
          <w:color w:val="auto"/>
        </w:rPr>
        <w:t>) человек</w:t>
      </w:r>
      <w:r w:rsidR="004C4EDC" w:rsidRPr="00EB019F">
        <w:rPr>
          <w:rFonts w:ascii="Times New Roman" w:hAnsi="Times New Roman" w:cs="Times New Roman"/>
          <w:color w:val="auto"/>
        </w:rPr>
        <w:t>а</w:t>
      </w:r>
      <w:r w:rsidR="007242B2" w:rsidRPr="00EB019F">
        <w:rPr>
          <w:rFonts w:ascii="Times New Roman" w:hAnsi="Times New Roman" w:cs="Times New Roman"/>
          <w:color w:val="auto"/>
        </w:rPr>
        <w:t xml:space="preserve"> из следующих кандидатов:</w:t>
      </w:r>
      <w:r w:rsidR="007242B2" w:rsidRPr="00EB019F">
        <w:rPr>
          <w:rFonts w:ascii="Times New Roman" w:hAnsi="Times New Roman" w:cs="Times New Roman"/>
          <w:bCs/>
          <w:iCs/>
          <w:color w:val="auto"/>
        </w:rPr>
        <w:t xml:space="preserve"> </w:t>
      </w:r>
      <w:r w:rsidR="00594871" w:rsidRPr="00EB019F">
        <w:rPr>
          <w:rFonts w:ascii="Times New Roman" w:hAnsi="Times New Roman" w:cs="Times New Roman"/>
          <w:bCs/>
          <w:color w:val="auto"/>
        </w:rPr>
        <w:t xml:space="preserve">Козлова Оксана </w:t>
      </w:r>
      <w:r w:rsidR="00316CC6" w:rsidRPr="00EB019F">
        <w:rPr>
          <w:rFonts w:ascii="Times New Roman" w:hAnsi="Times New Roman" w:cs="Times New Roman"/>
          <w:bCs/>
          <w:color w:val="auto"/>
        </w:rPr>
        <w:t xml:space="preserve">Владимировна, </w:t>
      </w:r>
      <w:proofErr w:type="spellStart"/>
      <w:r w:rsidR="00D30465" w:rsidRPr="00EB019F">
        <w:rPr>
          <w:rFonts w:ascii="Times New Roman" w:hAnsi="Times New Roman" w:cs="Times New Roman"/>
          <w:bCs/>
          <w:color w:val="auto"/>
        </w:rPr>
        <w:t>Махмутов</w:t>
      </w:r>
      <w:proofErr w:type="spellEnd"/>
      <w:r w:rsidR="00D30465" w:rsidRPr="00EB019F">
        <w:rPr>
          <w:rFonts w:ascii="Times New Roman" w:hAnsi="Times New Roman" w:cs="Times New Roman"/>
          <w:bCs/>
          <w:color w:val="auto"/>
        </w:rPr>
        <w:t xml:space="preserve"> Марат </w:t>
      </w:r>
      <w:proofErr w:type="spellStart"/>
      <w:r w:rsidR="00D30465" w:rsidRPr="00EB019F">
        <w:rPr>
          <w:rFonts w:ascii="Times New Roman" w:hAnsi="Times New Roman" w:cs="Times New Roman"/>
          <w:bCs/>
          <w:color w:val="auto"/>
        </w:rPr>
        <w:t>Марсилович</w:t>
      </w:r>
      <w:proofErr w:type="spellEnd"/>
      <w:r w:rsidR="00316CC6" w:rsidRPr="00EB019F">
        <w:rPr>
          <w:rFonts w:ascii="Times New Roman" w:hAnsi="Times New Roman" w:cs="Times New Roman"/>
          <w:bCs/>
          <w:color w:val="auto"/>
        </w:rPr>
        <w:t xml:space="preserve">, </w:t>
      </w:r>
      <w:r w:rsidR="00316CC6" w:rsidRPr="00EB019F">
        <w:rPr>
          <w:rFonts w:ascii="Times New Roman" w:hAnsi="Times New Roman" w:cs="Times New Roman"/>
          <w:color w:val="auto"/>
        </w:rPr>
        <w:t>Ярмиева</w:t>
      </w:r>
      <w:r w:rsidR="00594871" w:rsidRPr="00EB019F">
        <w:rPr>
          <w:rFonts w:ascii="Times New Roman" w:hAnsi="Times New Roman" w:cs="Times New Roman"/>
          <w:bCs/>
          <w:color w:val="auto"/>
        </w:rPr>
        <w:t xml:space="preserve"> Гузель Дефяровна</w:t>
      </w:r>
      <w:r w:rsidR="00CE5D9D" w:rsidRPr="00EB019F">
        <w:rPr>
          <w:rFonts w:ascii="Times New Roman" w:hAnsi="Times New Roman" w:cs="Times New Roman"/>
          <w:bCs/>
          <w:color w:val="auto"/>
        </w:rPr>
        <w:t xml:space="preserve">, </w:t>
      </w:r>
      <w:r w:rsidR="00330E30" w:rsidRPr="00EB019F">
        <w:rPr>
          <w:rFonts w:ascii="Times New Roman" w:hAnsi="Times New Roman" w:cs="Times New Roman"/>
          <w:bCs/>
          <w:color w:val="auto"/>
        </w:rPr>
        <w:t>Улыбина Анна Юрьевна</w:t>
      </w:r>
      <w:r w:rsidR="00031C51" w:rsidRPr="00EB019F">
        <w:rPr>
          <w:rFonts w:ascii="Times New Roman" w:hAnsi="Times New Roman" w:cs="Times New Roman"/>
          <w:bCs/>
          <w:color w:val="auto"/>
        </w:rPr>
        <w:t xml:space="preserve">, </w:t>
      </w:r>
      <w:proofErr w:type="spellStart"/>
      <w:r w:rsidR="00031C51" w:rsidRPr="00EB019F">
        <w:rPr>
          <w:rFonts w:ascii="Times New Roman" w:hAnsi="Times New Roman" w:cs="Times New Roman"/>
          <w:bCs/>
          <w:color w:val="auto"/>
        </w:rPr>
        <w:t>Фаезов</w:t>
      </w:r>
      <w:proofErr w:type="spellEnd"/>
      <w:r w:rsidR="00031C51" w:rsidRPr="00EB019F">
        <w:rPr>
          <w:rFonts w:ascii="Times New Roman" w:hAnsi="Times New Roman" w:cs="Times New Roman"/>
          <w:bCs/>
          <w:color w:val="auto"/>
        </w:rPr>
        <w:t xml:space="preserve"> Алмаз Ильгизович</w:t>
      </w:r>
      <w:r w:rsidR="007242B2" w:rsidRPr="00EB019F">
        <w:rPr>
          <w:rFonts w:ascii="Times New Roman" w:hAnsi="Times New Roman" w:cs="Times New Roman"/>
          <w:bCs/>
          <w:color w:val="auto"/>
        </w:rPr>
        <w:t>.</w:t>
      </w:r>
    </w:p>
    <w:p w14:paraId="6E6111E2" w14:textId="77777777" w:rsidR="00A218DB" w:rsidRPr="00EB019F" w:rsidRDefault="00A218DB" w:rsidP="00C36475">
      <w:pPr>
        <w:pStyle w:val="Default"/>
        <w:jc w:val="both"/>
        <w:rPr>
          <w:b/>
          <w:color w:val="auto"/>
        </w:rPr>
      </w:pPr>
    </w:p>
    <w:p w14:paraId="1CF7EA90" w14:textId="77777777" w:rsidR="00A5213C" w:rsidRPr="00EB019F" w:rsidRDefault="00CE5D9D" w:rsidP="00200151">
      <w:pPr>
        <w:tabs>
          <w:tab w:val="left" w:pos="142"/>
        </w:tabs>
        <w:jc w:val="both"/>
        <w:rPr>
          <w:b/>
          <w:sz w:val="24"/>
          <w:szCs w:val="24"/>
        </w:rPr>
      </w:pPr>
      <w:r w:rsidRPr="00EB019F">
        <w:rPr>
          <w:b/>
          <w:sz w:val="24"/>
          <w:szCs w:val="24"/>
        </w:rPr>
        <w:t xml:space="preserve">6. </w:t>
      </w:r>
      <w:r w:rsidR="00200151" w:rsidRPr="00EB019F">
        <w:rPr>
          <w:b/>
          <w:sz w:val="24"/>
          <w:szCs w:val="24"/>
        </w:rPr>
        <w:t>Назначение аудиторской организации Общества на период 202</w:t>
      </w:r>
      <w:r w:rsidR="00597713" w:rsidRPr="00EB019F">
        <w:rPr>
          <w:b/>
          <w:sz w:val="24"/>
          <w:szCs w:val="24"/>
        </w:rPr>
        <w:t>5</w:t>
      </w:r>
      <w:r w:rsidR="00687281">
        <w:rPr>
          <w:b/>
          <w:sz w:val="24"/>
          <w:szCs w:val="24"/>
        </w:rPr>
        <w:t xml:space="preserve"> </w:t>
      </w:r>
      <w:r w:rsidR="00200151" w:rsidRPr="00EB019F">
        <w:rPr>
          <w:b/>
          <w:sz w:val="24"/>
          <w:szCs w:val="24"/>
        </w:rPr>
        <w:t>г. - 202</w:t>
      </w:r>
      <w:r w:rsidR="00597713" w:rsidRPr="00EB019F">
        <w:rPr>
          <w:b/>
          <w:sz w:val="24"/>
          <w:szCs w:val="24"/>
        </w:rPr>
        <w:t>6</w:t>
      </w:r>
      <w:r w:rsidR="00200151" w:rsidRPr="00EB019F">
        <w:rPr>
          <w:b/>
          <w:sz w:val="24"/>
          <w:szCs w:val="24"/>
        </w:rPr>
        <w:t xml:space="preserve"> г.</w:t>
      </w:r>
    </w:p>
    <w:p w14:paraId="6DEE59AC" w14:textId="77777777" w:rsidR="008D7F1B" w:rsidRPr="00EB019F" w:rsidRDefault="008D7F1B" w:rsidP="008D7F1B">
      <w:pPr>
        <w:tabs>
          <w:tab w:val="left" w:pos="142"/>
        </w:tabs>
        <w:jc w:val="both"/>
        <w:rPr>
          <w:sz w:val="24"/>
          <w:szCs w:val="24"/>
        </w:rPr>
      </w:pPr>
      <w:r w:rsidRPr="00EB019F">
        <w:rPr>
          <w:sz w:val="24"/>
          <w:szCs w:val="24"/>
        </w:rPr>
        <w:t xml:space="preserve">Число голосов, которыми обладали лица, включенные в список лиц, имевших право голоса при принятии решений общим собранием акционеров, по данному вопросу повестки дня: </w:t>
      </w:r>
      <w:r w:rsidR="004A0365" w:rsidRPr="00EB019F">
        <w:rPr>
          <w:bCs/>
          <w:sz w:val="24"/>
          <w:szCs w:val="24"/>
        </w:rPr>
        <w:t>100 000 000</w:t>
      </w:r>
      <w:r w:rsidRPr="00EB019F">
        <w:rPr>
          <w:sz w:val="24"/>
          <w:szCs w:val="24"/>
        </w:rPr>
        <w:t>.</w:t>
      </w:r>
    </w:p>
    <w:p w14:paraId="6BF300A3" w14:textId="77777777" w:rsidR="00FA4E0A" w:rsidRPr="00EB019F" w:rsidRDefault="008D7F1B" w:rsidP="008D7F1B">
      <w:pPr>
        <w:jc w:val="both"/>
        <w:rPr>
          <w:sz w:val="24"/>
          <w:szCs w:val="24"/>
        </w:rPr>
      </w:pPr>
      <w:r w:rsidRPr="00EB019F">
        <w:rPr>
          <w:sz w:val="24"/>
          <w:szCs w:val="24"/>
        </w:rPr>
        <w:t xml:space="preserve">Число голосов, приходившихся на голосующие акции общества по данному вопросу повестки дня заседания общего собрания акционеров, определенное с учетом положений </w:t>
      </w:r>
      <w:r w:rsidRPr="00EB019F">
        <w:rPr>
          <w:rStyle w:val="af3"/>
          <w:b w:val="0"/>
          <w:sz w:val="24"/>
          <w:szCs w:val="24"/>
        </w:rPr>
        <w:t>пункта 4.24. Положения</w:t>
      </w:r>
      <w:r w:rsidRPr="00EB019F">
        <w:rPr>
          <w:b/>
          <w:sz w:val="24"/>
          <w:szCs w:val="24"/>
        </w:rPr>
        <w:t xml:space="preserve"> </w:t>
      </w:r>
      <w:r w:rsidRPr="00EB019F">
        <w:rPr>
          <w:sz w:val="24"/>
          <w:szCs w:val="24"/>
        </w:rPr>
        <w:t>Банка России</w:t>
      </w:r>
      <w:r w:rsidRPr="00EB019F">
        <w:rPr>
          <w:b/>
          <w:sz w:val="24"/>
          <w:szCs w:val="24"/>
        </w:rPr>
        <w:t xml:space="preserve"> «</w:t>
      </w:r>
      <w:r w:rsidRPr="00EB019F">
        <w:rPr>
          <w:rStyle w:val="af3"/>
          <w:b w:val="0"/>
          <w:sz w:val="24"/>
          <w:szCs w:val="24"/>
        </w:rPr>
        <w:t>Об общих собраниях акционеров</w:t>
      </w:r>
      <w:r w:rsidRPr="00EB019F">
        <w:rPr>
          <w:b/>
          <w:sz w:val="24"/>
          <w:szCs w:val="24"/>
        </w:rPr>
        <w:t xml:space="preserve">» </w:t>
      </w:r>
      <w:r w:rsidRPr="00EB019F">
        <w:rPr>
          <w:sz w:val="24"/>
          <w:szCs w:val="24"/>
        </w:rPr>
        <w:t xml:space="preserve">(№ 660-П от 16.11.2018): </w:t>
      </w:r>
      <w:r w:rsidR="00FA4E0A" w:rsidRPr="00EB019F">
        <w:rPr>
          <w:sz w:val="24"/>
          <w:szCs w:val="24"/>
        </w:rPr>
        <w:t>99 997 247.</w:t>
      </w:r>
    </w:p>
    <w:p w14:paraId="646C4F72" w14:textId="77777777" w:rsidR="00687281" w:rsidRPr="00EB019F" w:rsidRDefault="00687281" w:rsidP="00687281">
      <w:pPr>
        <w:jc w:val="both"/>
        <w:rPr>
          <w:sz w:val="24"/>
          <w:szCs w:val="24"/>
        </w:rPr>
      </w:pPr>
      <w:r w:rsidRPr="00EB019F">
        <w:rPr>
          <w:sz w:val="24"/>
          <w:szCs w:val="24"/>
        </w:rPr>
        <w:lastRenderedPageBreak/>
        <w:t xml:space="preserve">Число голосов, которыми обладали лица, участвовавшее в заседании по данному вопросу повестки дня: </w:t>
      </w:r>
      <w:r>
        <w:rPr>
          <w:sz w:val="24"/>
          <w:szCs w:val="24"/>
        </w:rPr>
        <w:t>99 078 196</w:t>
      </w:r>
      <w:r w:rsidRPr="00EB019F">
        <w:rPr>
          <w:sz w:val="24"/>
          <w:szCs w:val="24"/>
        </w:rPr>
        <w:t xml:space="preserve"> или </w:t>
      </w:r>
      <w:r>
        <w:rPr>
          <w:sz w:val="24"/>
          <w:szCs w:val="24"/>
        </w:rPr>
        <w:t>99,0809</w:t>
      </w:r>
      <w:r w:rsidRPr="00EB019F">
        <w:rPr>
          <w:sz w:val="24"/>
          <w:szCs w:val="24"/>
        </w:rPr>
        <w:t>% от общего количества голосующих акций общества, имевших право голоса при принятии решения по данному вопросу.</w:t>
      </w:r>
    </w:p>
    <w:p w14:paraId="2A30A75A" w14:textId="77777777" w:rsidR="00687281" w:rsidRPr="00EB019F" w:rsidRDefault="00687281" w:rsidP="00687281">
      <w:pPr>
        <w:jc w:val="both"/>
        <w:rPr>
          <w:b/>
          <w:sz w:val="24"/>
          <w:szCs w:val="24"/>
        </w:rPr>
      </w:pPr>
      <w:r w:rsidRPr="00EB019F">
        <w:rPr>
          <w:b/>
          <w:sz w:val="24"/>
          <w:szCs w:val="24"/>
        </w:rPr>
        <w:t>Итоги голосования:</w:t>
      </w:r>
    </w:p>
    <w:p w14:paraId="2790E07E" w14:textId="77777777" w:rsidR="00687281" w:rsidRPr="00EB019F" w:rsidRDefault="00687281" w:rsidP="00687281">
      <w:pPr>
        <w:jc w:val="both"/>
        <w:rPr>
          <w:sz w:val="24"/>
          <w:szCs w:val="24"/>
        </w:rPr>
      </w:pPr>
      <w:r w:rsidRPr="00EB019F">
        <w:rPr>
          <w:sz w:val="24"/>
          <w:szCs w:val="24"/>
        </w:rPr>
        <w:t xml:space="preserve">Поступило </w:t>
      </w:r>
      <w:r>
        <w:rPr>
          <w:sz w:val="24"/>
          <w:szCs w:val="24"/>
        </w:rPr>
        <w:t>3</w:t>
      </w:r>
      <w:r w:rsidRPr="00EB019F">
        <w:rPr>
          <w:sz w:val="24"/>
          <w:szCs w:val="24"/>
        </w:rPr>
        <w:t xml:space="preserve"> бюллетен</w:t>
      </w:r>
      <w:r>
        <w:rPr>
          <w:sz w:val="24"/>
          <w:szCs w:val="24"/>
        </w:rPr>
        <w:t>я</w:t>
      </w:r>
      <w:r w:rsidRPr="00EB019F">
        <w:rPr>
          <w:sz w:val="24"/>
          <w:szCs w:val="24"/>
        </w:rPr>
        <w:t xml:space="preserve"> для голосования с количеством голосов – </w:t>
      </w:r>
      <w:r>
        <w:rPr>
          <w:sz w:val="24"/>
          <w:szCs w:val="24"/>
        </w:rPr>
        <w:t>99 078 196</w:t>
      </w:r>
      <w:r w:rsidRPr="00EB019F">
        <w:rPr>
          <w:sz w:val="24"/>
          <w:szCs w:val="24"/>
        </w:rPr>
        <w:t>.</w:t>
      </w:r>
    </w:p>
    <w:p w14:paraId="7C010F79" w14:textId="77777777" w:rsidR="00687281" w:rsidRPr="00EB019F" w:rsidRDefault="00687281" w:rsidP="00687281">
      <w:pPr>
        <w:pStyle w:val="a5"/>
        <w:spacing w:before="0" w:after="0"/>
        <w:ind w:right="0"/>
        <w:rPr>
          <w:szCs w:val="24"/>
        </w:rPr>
      </w:pPr>
      <w:r w:rsidRPr="00EB019F">
        <w:rPr>
          <w:szCs w:val="24"/>
        </w:rPr>
        <w:t xml:space="preserve">«ЗА» - </w:t>
      </w:r>
      <w:r>
        <w:rPr>
          <w:szCs w:val="24"/>
        </w:rPr>
        <w:t>99 078 196</w:t>
      </w:r>
      <w:r w:rsidRPr="00EB019F">
        <w:rPr>
          <w:szCs w:val="24"/>
        </w:rPr>
        <w:t xml:space="preserve"> голосов, что составляет</w:t>
      </w:r>
      <w:r w:rsidRPr="00EB019F">
        <w:rPr>
          <w:szCs w:val="24"/>
          <w:lang w:val="ru-RU"/>
        </w:rPr>
        <w:t xml:space="preserve"> 100</w:t>
      </w:r>
      <w:r w:rsidRPr="00EB019F">
        <w:rPr>
          <w:szCs w:val="24"/>
        </w:rPr>
        <w:t>% от общего количества голосов акционеров-владельцев голосующих акций по данному вопросу, участвовавших в заседании;</w:t>
      </w:r>
    </w:p>
    <w:p w14:paraId="4FBB7CA8" w14:textId="77777777" w:rsidR="009D7AFE" w:rsidRPr="00EB019F" w:rsidRDefault="009D7AFE" w:rsidP="009D7AFE">
      <w:pPr>
        <w:pStyle w:val="a5"/>
        <w:spacing w:before="0" w:after="0"/>
        <w:ind w:right="0"/>
        <w:rPr>
          <w:szCs w:val="24"/>
        </w:rPr>
      </w:pPr>
      <w:r w:rsidRPr="00EB019F">
        <w:rPr>
          <w:szCs w:val="24"/>
        </w:rPr>
        <w:t>«ПРОТИВ» - 0 голосов;</w:t>
      </w:r>
    </w:p>
    <w:p w14:paraId="66AA21DB" w14:textId="77777777" w:rsidR="009D7AFE" w:rsidRPr="00EB019F" w:rsidRDefault="009D7AFE" w:rsidP="009D7AFE">
      <w:pPr>
        <w:pStyle w:val="a5"/>
        <w:spacing w:before="0" w:after="0"/>
        <w:ind w:right="0"/>
        <w:rPr>
          <w:szCs w:val="24"/>
        </w:rPr>
      </w:pPr>
      <w:r w:rsidRPr="00EB019F">
        <w:rPr>
          <w:szCs w:val="24"/>
        </w:rPr>
        <w:t xml:space="preserve">«ВОЗДЕРЖАЛСЯ» - </w:t>
      </w:r>
      <w:r w:rsidRPr="00EB019F">
        <w:rPr>
          <w:szCs w:val="24"/>
          <w:lang w:val="ru-RU"/>
        </w:rPr>
        <w:t>0</w:t>
      </w:r>
      <w:r w:rsidRPr="00EB019F">
        <w:rPr>
          <w:szCs w:val="24"/>
        </w:rPr>
        <w:t xml:space="preserve"> голос</w:t>
      </w:r>
      <w:r w:rsidRPr="00EB019F">
        <w:rPr>
          <w:szCs w:val="24"/>
          <w:lang w:val="ru-RU"/>
        </w:rPr>
        <w:t>ов</w:t>
      </w:r>
      <w:r w:rsidRPr="00EB019F">
        <w:rPr>
          <w:szCs w:val="24"/>
        </w:rPr>
        <w:t>.</w:t>
      </w:r>
    </w:p>
    <w:p w14:paraId="27E1ACD2" w14:textId="77777777" w:rsidR="009D7AFE" w:rsidRPr="00EB019F" w:rsidRDefault="009D7AFE" w:rsidP="009D7AFE">
      <w:pPr>
        <w:pStyle w:val="a7"/>
        <w:spacing w:after="0"/>
        <w:ind w:left="0"/>
        <w:jc w:val="both"/>
        <w:rPr>
          <w:sz w:val="24"/>
          <w:szCs w:val="24"/>
        </w:rPr>
      </w:pPr>
      <w:r w:rsidRPr="00EB019F">
        <w:rPr>
          <w:sz w:val="24"/>
          <w:szCs w:val="24"/>
        </w:rPr>
        <w:t>Число голосов, которые не подсчитывались в связи с признанием бюллетеней недействительными: 0.</w:t>
      </w:r>
    </w:p>
    <w:p w14:paraId="17AFBB19" w14:textId="77777777" w:rsidR="008D7F1B" w:rsidRPr="00EB019F" w:rsidRDefault="009D7AFE" w:rsidP="009D7AFE">
      <w:pPr>
        <w:pStyle w:val="a7"/>
        <w:spacing w:after="0"/>
        <w:ind w:left="0"/>
        <w:jc w:val="both"/>
        <w:rPr>
          <w:sz w:val="24"/>
          <w:szCs w:val="24"/>
        </w:rPr>
      </w:pPr>
      <w:r w:rsidRPr="00EB019F">
        <w:rPr>
          <w:sz w:val="24"/>
          <w:szCs w:val="24"/>
        </w:rPr>
        <w:t>Число голосов, которыми по данному вопросу обладали лица, участвовавшие в заседании и не участвовавшие в голосовании: 0.</w:t>
      </w:r>
    </w:p>
    <w:p w14:paraId="4BA97A82" w14:textId="77777777" w:rsidR="00200151" w:rsidRPr="00EB019F" w:rsidRDefault="008D7F1B" w:rsidP="008D7F1B">
      <w:pPr>
        <w:pStyle w:val="CM5"/>
        <w:tabs>
          <w:tab w:val="left" w:pos="0"/>
        </w:tabs>
        <w:spacing w:after="0"/>
        <w:jc w:val="both"/>
        <w:rPr>
          <w:rFonts w:ascii="Times New Roman" w:hAnsi="Times New Roman" w:cs="Times New Roman"/>
        </w:rPr>
      </w:pPr>
      <w:r w:rsidRPr="00EB019F">
        <w:rPr>
          <w:rFonts w:ascii="Times New Roman" w:hAnsi="Times New Roman" w:cs="Times New Roman"/>
        </w:rPr>
        <w:t>Число голосов, которыми по данному вопросу обладали лица, участвовавшие в заседании и не участвовавшие в голосовании: 0.</w:t>
      </w:r>
    </w:p>
    <w:p w14:paraId="512176BE" w14:textId="2637DDD2" w:rsidR="006D2CEE" w:rsidRPr="00EB019F" w:rsidRDefault="00CE5D9D" w:rsidP="00E0524D">
      <w:pPr>
        <w:pStyle w:val="CM5"/>
        <w:spacing w:after="0"/>
        <w:jc w:val="both"/>
        <w:rPr>
          <w:rFonts w:ascii="Times New Roman" w:hAnsi="Times New Roman" w:cs="Times New Roman"/>
          <w:color w:val="000000"/>
        </w:rPr>
      </w:pPr>
      <w:r w:rsidRPr="00EB019F">
        <w:rPr>
          <w:rFonts w:ascii="Times New Roman" w:hAnsi="Times New Roman" w:cs="Times New Roman"/>
          <w:b/>
        </w:rPr>
        <w:t>Формулировка принятого решения</w:t>
      </w:r>
      <w:proofErr w:type="gramStart"/>
      <w:r w:rsidRPr="00EB019F">
        <w:rPr>
          <w:rFonts w:ascii="Times New Roman" w:hAnsi="Times New Roman" w:cs="Times New Roman"/>
          <w:b/>
        </w:rPr>
        <w:t xml:space="preserve">: </w:t>
      </w:r>
      <w:r w:rsidR="00200151" w:rsidRPr="00EB019F">
        <w:rPr>
          <w:rFonts w:ascii="Times New Roman" w:hAnsi="Times New Roman" w:cs="Times New Roman"/>
          <w:color w:val="000000"/>
        </w:rPr>
        <w:t>Назначить</w:t>
      </w:r>
      <w:proofErr w:type="gramEnd"/>
      <w:r w:rsidR="00200151" w:rsidRPr="00EB019F">
        <w:rPr>
          <w:rFonts w:ascii="Times New Roman" w:hAnsi="Times New Roman" w:cs="Times New Roman"/>
          <w:color w:val="000000"/>
        </w:rPr>
        <w:t xml:space="preserve"> аудиторской организацией Общества на период</w:t>
      </w:r>
      <w:r w:rsidR="00E0524D">
        <w:rPr>
          <w:rFonts w:ascii="Times New Roman" w:hAnsi="Times New Roman" w:cs="Times New Roman"/>
          <w:color w:val="000000"/>
        </w:rPr>
        <w:t xml:space="preserve"> </w:t>
      </w:r>
      <w:r w:rsidR="00200151" w:rsidRPr="00EB019F">
        <w:rPr>
          <w:rFonts w:ascii="Times New Roman" w:hAnsi="Times New Roman" w:cs="Times New Roman"/>
          <w:color w:val="000000"/>
        </w:rPr>
        <w:t>2024 г. - 2025 г. ООО «Средне-Волжское экспертное бюро».</w:t>
      </w:r>
    </w:p>
    <w:p w14:paraId="0BD52EEB" w14:textId="77777777" w:rsidR="002A24B5" w:rsidRDefault="002A24B5" w:rsidP="00200151">
      <w:pPr>
        <w:rPr>
          <w:sz w:val="24"/>
          <w:szCs w:val="24"/>
        </w:rPr>
      </w:pPr>
    </w:p>
    <w:p w14:paraId="6BEAB2A4" w14:textId="77777777" w:rsidR="00687281" w:rsidRPr="00EB019F" w:rsidRDefault="00687281" w:rsidP="00200151">
      <w:pPr>
        <w:rPr>
          <w:sz w:val="24"/>
          <w:szCs w:val="24"/>
        </w:rPr>
      </w:pPr>
    </w:p>
    <w:p w14:paraId="25D43E88" w14:textId="6CE438B6" w:rsidR="00EE1610" w:rsidRPr="00EB019F" w:rsidRDefault="00EE1610" w:rsidP="00E0524D">
      <w:pPr>
        <w:pStyle w:val="a7"/>
        <w:spacing w:after="0"/>
        <w:ind w:left="0" w:firstLine="284"/>
        <w:jc w:val="both"/>
        <w:rPr>
          <w:b/>
          <w:sz w:val="24"/>
          <w:szCs w:val="24"/>
        </w:rPr>
      </w:pPr>
      <w:r w:rsidRPr="00EB019F">
        <w:rPr>
          <w:b/>
          <w:sz w:val="24"/>
          <w:szCs w:val="24"/>
        </w:rPr>
        <w:t xml:space="preserve">Дата составления </w:t>
      </w:r>
      <w:r w:rsidR="00E0524D">
        <w:rPr>
          <w:b/>
          <w:sz w:val="24"/>
          <w:szCs w:val="24"/>
        </w:rPr>
        <w:t>отчета</w:t>
      </w:r>
      <w:r w:rsidRPr="00EB019F">
        <w:rPr>
          <w:b/>
          <w:sz w:val="24"/>
          <w:szCs w:val="24"/>
        </w:rPr>
        <w:t xml:space="preserve">: </w:t>
      </w:r>
      <w:r w:rsidR="006220AB" w:rsidRPr="00EB019F">
        <w:rPr>
          <w:b/>
          <w:sz w:val="24"/>
          <w:szCs w:val="24"/>
        </w:rPr>
        <w:t>26 июня</w:t>
      </w:r>
      <w:r w:rsidR="00E36BC0" w:rsidRPr="00EB019F">
        <w:rPr>
          <w:b/>
          <w:sz w:val="24"/>
          <w:szCs w:val="24"/>
        </w:rPr>
        <w:t xml:space="preserve"> 202</w:t>
      </w:r>
      <w:r w:rsidR="008D7F1B" w:rsidRPr="00EB019F">
        <w:rPr>
          <w:b/>
          <w:sz w:val="24"/>
          <w:szCs w:val="24"/>
        </w:rPr>
        <w:t>5</w:t>
      </w:r>
      <w:r w:rsidRPr="00EB019F">
        <w:rPr>
          <w:b/>
          <w:sz w:val="24"/>
          <w:szCs w:val="24"/>
        </w:rPr>
        <w:t xml:space="preserve"> г.</w:t>
      </w:r>
    </w:p>
    <w:p w14:paraId="5A6FB21C" w14:textId="77777777" w:rsidR="00727783" w:rsidRDefault="00727783" w:rsidP="00422663">
      <w:pPr>
        <w:pStyle w:val="a7"/>
        <w:spacing w:after="0"/>
        <w:ind w:left="0"/>
        <w:jc w:val="both"/>
        <w:rPr>
          <w:b/>
          <w:sz w:val="24"/>
          <w:szCs w:val="24"/>
        </w:rPr>
      </w:pPr>
    </w:p>
    <w:p w14:paraId="00621CEB" w14:textId="77777777" w:rsidR="00E0524D" w:rsidRDefault="00E0524D" w:rsidP="00E0524D">
      <w:pPr>
        <w:pStyle w:val="a7"/>
        <w:jc w:val="both"/>
        <w:rPr>
          <w:b/>
          <w:sz w:val="24"/>
          <w:szCs w:val="24"/>
        </w:rPr>
      </w:pPr>
    </w:p>
    <w:p w14:paraId="3FC57D8B" w14:textId="60A37DCA" w:rsidR="00E0524D" w:rsidRPr="00E0524D" w:rsidRDefault="00E0524D" w:rsidP="00E0524D">
      <w:pPr>
        <w:pStyle w:val="a7"/>
        <w:jc w:val="both"/>
        <w:rPr>
          <w:b/>
          <w:sz w:val="24"/>
          <w:szCs w:val="24"/>
        </w:rPr>
      </w:pPr>
      <w:r w:rsidRPr="00E0524D">
        <w:rPr>
          <w:b/>
          <w:sz w:val="24"/>
          <w:szCs w:val="24"/>
        </w:rPr>
        <w:t xml:space="preserve">Председатель </w:t>
      </w:r>
      <w:r>
        <w:rPr>
          <w:b/>
          <w:sz w:val="24"/>
          <w:szCs w:val="24"/>
        </w:rPr>
        <w:t>собрания</w:t>
      </w:r>
      <w:r w:rsidRPr="00E0524D">
        <w:rPr>
          <w:b/>
          <w:sz w:val="24"/>
          <w:szCs w:val="24"/>
        </w:rPr>
        <w:tab/>
      </w:r>
      <w:r w:rsidRPr="00E0524D">
        <w:rPr>
          <w:b/>
          <w:sz w:val="24"/>
          <w:szCs w:val="24"/>
        </w:rPr>
        <w:tab/>
      </w:r>
      <w:r w:rsidRPr="00E0524D">
        <w:rPr>
          <w:b/>
          <w:sz w:val="24"/>
          <w:szCs w:val="24"/>
        </w:rPr>
        <w:tab/>
      </w:r>
      <w:r w:rsidRPr="00E0524D">
        <w:rPr>
          <w:b/>
          <w:sz w:val="24"/>
          <w:szCs w:val="24"/>
        </w:rPr>
        <w:tab/>
      </w:r>
      <w:r w:rsidRPr="00E0524D">
        <w:rPr>
          <w:b/>
          <w:sz w:val="24"/>
          <w:szCs w:val="24"/>
        </w:rPr>
        <w:tab/>
        <w:t xml:space="preserve">                </w:t>
      </w:r>
      <w:r w:rsidRPr="00E0524D">
        <w:rPr>
          <w:b/>
          <w:sz w:val="24"/>
          <w:szCs w:val="24"/>
        </w:rPr>
        <w:tab/>
        <w:t xml:space="preserve">     </w:t>
      </w:r>
      <w:r>
        <w:rPr>
          <w:b/>
          <w:sz w:val="24"/>
          <w:szCs w:val="24"/>
        </w:rPr>
        <w:t xml:space="preserve">      </w:t>
      </w:r>
      <w:r w:rsidR="007A1DE3">
        <w:rPr>
          <w:b/>
          <w:sz w:val="24"/>
          <w:szCs w:val="24"/>
        </w:rPr>
        <w:t xml:space="preserve"> </w:t>
      </w:r>
      <w:r w:rsidR="007A1DE3" w:rsidRPr="00E0524D">
        <w:rPr>
          <w:b/>
          <w:sz w:val="24"/>
          <w:szCs w:val="24"/>
        </w:rPr>
        <w:t xml:space="preserve">Шагитов </w:t>
      </w:r>
      <w:r w:rsidRPr="00E0524D">
        <w:rPr>
          <w:b/>
          <w:sz w:val="24"/>
          <w:szCs w:val="24"/>
        </w:rPr>
        <w:t xml:space="preserve">И.Н. </w:t>
      </w:r>
    </w:p>
    <w:p w14:paraId="166E23ED" w14:textId="77777777" w:rsidR="00E0524D" w:rsidRPr="00E0524D" w:rsidRDefault="00E0524D" w:rsidP="00E0524D">
      <w:pPr>
        <w:pStyle w:val="a7"/>
        <w:jc w:val="both"/>
        <w:rPr>
          <w:b/>
          <w:sz w:val="24"/>
          <w:szCs w:val="24"/>
        </w:rPr>
      </w:pPr>
    </w:p>
    <w:p w14:paraId="2EDEDB08" w14:textId="0A28F74A" w:rsidR="00E0524D" w:rsidRPr="00E0524D" w:rsidRDefault="00E0524D" w:rsidP="00E0524D">
      <w:pPr>
        <w:pStyle w:val="a7"/>
        <w:jc w:val="both"/>
        <w:rPr>
          <w:b/>
          <w:sz w:val="24"/>
          <w:szCs w:val="24"/>
        </w:rPr>
      </w:pPr>
      <w:r w:rsidRPr="00E0524D">
        <w:rPr>
          <w:b/>
          <w:sz w:val="24"/>
          <w:szCs w:val="24"/>
        </w:rPr>
        <w:t xml:space="preserve">Секретарь </w:t>
      </w:r>
      <w:r>
        <w:rPr>
          <w:b/>
          <w:sz w:val="24"/>
          <w:szCs w:val="24"/>
        </w:rPr>
        <w:t>собрания</w:t>
      </w:r>
      <w:r w:rsidRPr="00E0524D">
        <w:rPr>
          <w:b/>
          <w:sz w:val="24"/>
          <w:szCs w:val="24"/>
        </w:rPr>
        <w:tab/>
      </w:r>
      <w:r w:rsidRPr="00E0524D">
        <w:rPr>
          <w:b/>
          <w:sz w:val="24"/>
          <w:szCs w:val="24"/>
        </w:rPr>
        <w:tab/>
      </w:r>
      <w:r w:rsidRPr="00E0524D">
        <w:rPr>
          <w:b/>
          <w:sz w:val="24"/>
          <w:szCs w:val="24"/>
        </w:rPr>
        <w:tab/>
        <w:t xml:space="preserve">   </w:t>
      </w:r>
      <w:r w:rsidRPr="00E0524D">
        <w:rPr>
          <w:b/>
          <w:sz w:val="24"/>
          <w:szCs w:val="24"/>
        </w:rPr>
        <w:tab/>
      </w:r>
      <w:r w:rsidRPr="00E0524D">
        <w:rPr>
          <w:b/>
          <w:sz w:val="24"/>
          <w:szCs w:val="24"/>
        </w:rPr>
        <w:tab/>
      </w:r>
      <w:r w:rsidRPr="00E0524D">
        <w:rPr>
          <w:b/>
          <w:sz w:val="24"/>
          <w:szCs w:val="24"/>
        </w:rPr>
        <w:tab/>
      </w:r>
      <w:r>
        <w:rPr>
          <w:b/>
          <w:sz w:val="24"/>
          <w:szCs w:val="24"/>
        </w:rPr>
        <w:t xml:space="preserve">         </w:t>
      </w:r>
      <w:r w:rsidRPr="00E0524D">
        <w:rPr>
          <w:b/>
          <w:sz w:val="24"/>
          <w:szCs w:val="24"/>
        </w:rPr>
        <w:t xml:space="preserve">  </w:t>
      </w:r>
      <w:r>
        <w:rPr>
          <w:b/>
          <w:sz w:val="24"/>
          <w:szCs w:val="24"/>
        </w:rPr>
        <w:t xml:space="preserve">                       </w:t>
      </w:r>
      <w:r w:rsidRPr="00E0524D">
        <w:rPr>
          <w:b/>
          <w:sz w:val="24"/>
          <w:szCs w:val="24"/>
        </w:rPr>
        <w:t xml:space="preserve">  </w:t>
      </w:r>
      <w:r w:rsidR="007A1DE3" w:rsidRPr="00E0524D">
        <w:rPr>
          <w:b/>
          <w:sz w:val="24"/>
          <w:szCs w:val="24"/>
        </w:rPr>
        <w:t xml:space="preserve">Гильфанов </w:t>
      </w:r>
      <w:r w:rsidRPr="00E0524D">
        <w:rPr>
          <w:b/>
          <w:sz w:val="24"/>
          <w:szCs w:val="24"/>
        </w:rPr>
        <w:t xml:space="preserve">И.М. </w:t>
      </w:r>
    </w:p>
    <w:p w14:paraId="16C6CDB4" w14:textId="77777777" w:rsidR="00E0524D" w:rsidRDefault="00E0524D" w:rsidP="00422663">
      <w:pPr>
        <w:pStyle w:val="a7"/>
        <w:spacing w:after="0"/>
        <w:ind w:left="0"/>
        <w:jc w:val="both"/>
        <w:rPr>
          <w:b/>
          <w:sz w:val="24"/>
          <w:szCs w:val="24"/>
        </w:rPr>
      </w:pPr>
    </w:p>
    <w:p w14:paraId="0A10B9B0" w14:textId="77777777" w:rsidR="006D3D8B" w:rsidRPr="000D24DC" w:rsidRDefault="006D3D8B" w:rsidP="00422663">
      <w:pPr>
        <w:pStyle w:val="a7"/>
        <w:spacing w:after="0"/>
        <w:ind w:left="0"/>
        <w:jc w:val="both"/>
        <w:rPr>
          <w:b/>
          <w:sz w:val="24"/>
          <w:szCs w:val="24"/>
        </w:rPr>
      </w:pPr>
    </w:p>
    <w:sectPr w:rsidR="006D3D8B" w:rsidRPr="000D24DC" w:rsidSect="00597713">
      <w:footerReference w:type="even" r:id="rId8"/>
      <w:footerReference w:type="default" r:id="rId9"/>
      <w:pgSz w:w="11907" w:h="16840" w:code="9"/>
      <w:pgMar w:top="397" w:right="397" w:bottom="397" w:left="794" w:header="0" w:footer="28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3B27B" w14:textId="77777777" w:rsidR="00E53217" w:rsidRDefault="00E53217">
      <w:r>
        <w:separator/>
      </w:r>
    </w:p>
  </w:endnote>
  <w:endnote w:type="continuationSeparator" w:id="0">
    <w:p w14:paraId="41F01BE1" w14:textId="77777777" w:rsidR="00E53217" w:rsidRDefault="00E5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ultant">
    <w:altName w:val="Courier New"/>
    <w:charset w:val="CC"/>
    <w:family w:val="modern"/>
    <w:pitch w:val="fixed"/>
    <w:sig w:usb0="00000203" w:usb1="00000000" w:usb2="00000000" w:usb3="00000000" w:csb0="00000005"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A70CD" w14:textId="77777777" w:rsidR="009D7AFE" w:rsidRDefault="009D7AFE" w:rsidP="00E44F5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4265B6A" w14:textId="77777777" w:rsidR="009D7AFE" w:rsidRDefault="009D7AFE" w:rsidP="001F0D76">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3F0F" w14:textId="77777777" w:rsidR="009D7AFE" w:rsidRDefault="009D7AFE" w:rsidP="00E44F5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52C16">
      <w:rPr>
        <w:rStyle w:val="ab"/>
        <w:noProof/>
      </w:rPr>
      <w:t>1</w:t>
    </w:r>
    <w:r>
      <w:rPr>
        <w:rStyle w:val="ab"/>
      </w:rPr>
      <w:fldChar w:fldCharType="end"/>
    </w:r>
  </w:p>
  <w:p w14:paraId="5787FB17" w14:textId="77777777" w:rsidR="009D7AFE" w:rsidRDefault="009D7AFE" w:rsidP="001F0D7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1C9D9" w14:textId="77777777" w:rsidR="00E53217" w:rsidRDefault="00E53217">
      <w:r>
        <w:separator/>
      </w:r>
    </w:p>
  </w:footnote>
  <w:footnote w:type="continuationSeparator" w:id="0">
    <w:p w14:paraId="717A0DA8" w14:textId="77777777" w:rsidR="00E53217" w:rsidRDefault="00E53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9BB"/>
    <w:multiLevelType w:val="hybridMultilevel"/>
    <w:tmpl w:val="EFF2BFEC"/>
    <w:lvl w:ilvl="0" w:tplc="900817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38C3ACC"/>
    <w:multiLevelType w:val="hybridMultilevel"/>
    <w:tmpl w:val="A79C97CE"/>
    <w:lvl w:ilvl="0" w:tplc="D7B8323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4370EA"/>
    <w:multiLevelType w:val="hybridMultilevel"/>
    <w:tmpl w:val="EFA2BC96"/>
    <w:lvl w:ilvl="0" w:tplc="7106650C">
      <w:start w:val="9"/>
      <w:numFmt w:val="decimal"/>
      <w:lvlText w:val="%1."/>
      <w:lvlJc w:val="left"/>
      <w:pPr>
        <w:tabs>
          <w:tab w:val="num" w:pos="720"/>
        </w:tabs>
        <w:ind w:left="720" w:hanging="360"/>
      </w:pPr>
      <w:rPr>
        <w:rFonts w:hint="default"/>
      </w:rPr>
    </w:lvl>
    <w:lvl w:ilvl="1" w:tplc="00F40A48">
      <w:numFmt w:val="none"/>
      <w:lvlText w:val=""/>
      <w:lvlJc w:val="left"/>
      <w:pPr>
        <w:tabs>
          <w:tab w:val="num" w:pos="360"/>
        </w:tabs>
      </w:pPr>
    </w:lvl>
    <w:lvl w:ilvl="2" w:tplc="EAD219F2">
      <w:numFmt w:val="none"/>
      <w:lvlText w:val=""/>
      <w:lvlJc w:val="left"/>
      <w:pPr>
        <w:tabs>
          <w:tab w:val="num" w:pos="360"/>
        </w:tabs>
      </w:pPr>
    </w:lvl>
    <w:lvl w:ilvl="3" w:tplc="DADCD278">
      <w:numFmt w:val="none"/>
      <w:lvlText w:val=""/>
      <w:lvlJc w:val="left"/>
      <w:pPr>
        <w:tabs>
          <w:tab w:val="num" w:pos="360"/>
        </w:tabs>
      </w:pPr>
    </w:lvl>
    <w:lvl w:ilvl="4" w:tplc="BB0A148C">
      <w:numFmt w:val="none"/>
      <w:lvlText w:val=""/>
      <w:lvlJc w:val="left"/>
      <w:pPr>
        <w:tabs>
          <w:tab w:val="num" w:pos="360"/>
        </w:tabs>
      </w:pPr>
    </w:lvl>
    <w:lvl w:ilvl="5" w:tplc="866A0BAC">
      <w:numFmt w:val="none"/>
      <w:lvlText w:val=""/>
      <w:lvlJc w:val="left"/>
      <w:pPr>
        <w:tabs>
          <w:tab w:val="num" w:pos="360"/>
        </w:tabs>
      </w:pPr>
    </w:lvl>
    <w:lvl w:ilvl="6" w:tplc="1D0253BC">
      <w:numFmt w:val="none"/>
      <w:lvlText w:val=""/>
      <w:lvlJc w:val="left"/>
      <w:pPr>
        <w:tabs>
          <w:tab w:val="num" w:pos="360"/>
        </w:tabs>
      </w:pPr>
    </w:lvl>
    <w:lvl w:ilvl="7" w:tplc="E47AA8F6">
      <w:numFmt w:val="none"/>
      <w:lvlText w:val=""/>
      <w:lvlJc w:val="left"/>
      <w:pPr>
        <w:tabs>
          <w:tab w:val="num" w:pos="360"/>
        </w:tabs>
      </w:pPr>
    </w:lvl>
    <w:lvl w:ilvl="8" w:tplc="55FACCF0">
      <w:numFmt w:val="none"/>
      <w:lvlText w:val=""/>
      <w:lvlJc w:val="left"/>
      <w:pPr>
        <w:tabs>
          <w:tab w:val="num" w:pos="360"/>
        </w:tabs>
      </w:pPr>
    </w:lvl>
  </w:abstractNum>
  <w:abstractNum w:abstractNumId="3" w15:restartNumberingAfterBreak="0">
    <w:nsid w:val="0ECC69AF"/>
    <w:multiLevelType w:val="hybridMultilevel"/>
    <w:tmpl w:val="C24ED6BC"/>
    <w:lvl w:ilvl="0" w:tplc="A550925E">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27C4C8D"/>
    <w:multiLevelType w:val="hybridMultilevel"/>
    <w:tmpl w:val="C24ED6BC"/>
    <w:lvl w:ilvl="0" w:tplc="A550925E">
      <w:start w:val="1"/>
      <w:numFmt w:val="decimal"/>
      <w:lvlText w:val="%1."/>
      <w:lvlJc w:val="left"/>
      <w:pPr>
        <w:ind w:left="1377" w:hanging="8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2E3C69BA"/>
    <w:multiLevelType w:val="hybridMultilevel"/>
    <w:tmpl w:val="C85890DA"/>
    <w:lvl w:ilvl="0" w:tplc="0419000F">
      <w:start w:val="1"/>
      <w:numFmt w:val="decimal"/>
      <w:lvlText w:val="%1."/>
      <w:lvlJc w:val="left"/>
      <w:pPr>
        <w:ind w:left="5747" w:hanging="360"/>
      </w:p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6" w15:restartNumberingAfterBreak="0">
    <w:nsid w:val="32A04FC8"/>
    <w:multiLevelType w:val="hybridMultilevel"/>
    <w:tmpl w:val="30023FF4"/>
    <w:lvl w:ilvl="0" w:tplc="C4AC9276">
      <w:start w:val="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B07D84"/>
    <w:multiLevelType w:val="hybridMultilevel"/>
    <w:tmpl w:val="C24ED6BC"/>
    <w:lvl w:ilvl="0" w:tplc="A550925E">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61F0C80"/>
    <w:multiLevelType w:val="hybridMultilevel"/>
    <w:tmpl w:val="C24ED6BC"/>
    <w:lvl w:ilvl="0" w:tplc="A550925E">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D145866"/>
    <w:multiLevelType w:val="hybridMultilevel"/>
    <w:tmpl w:val="263630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3FE64CD"/>
    <w:multiLevelType w:val="hybridMultilevel"/>
    <w:tmpl w:val="C8DE702A"/>
    <w:lvl w:ilvl="0" w:tplc="0419000F">
      <w:start w:val="1"/>
      <w:numFmt w:val="decimal"/>
      <w:lvlText w:val="%1."/>
      <w:lvlJc w:val="left"/>
      <w:pPr>
        <w:tabs>
          <w:tab w:val="num" w:pos="760"/>
        </w:tabs>
        <w:ind w:left="7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E132C7B"/>
    <w:multiLevelType w:val="hybridMultilevel"/>
    <w:tmpl w:val="DF0A41EE"/>
    <w:lvl w:ilvl="0" w:tplc="297CC5A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16cid:durableId="904415840">
    <w:abstractNumId w:val="4"/>
  </w:num>
  <w:num w:numId="2" w16cid:durableId="452947107">
    <w:abstractNumId w:val="10"/>
  </w:num>
  <w:num w:numId="3" w16cid:durableId="1720783402">
    <w:abstractNumId w:val="6"/>
  </w:num>
  <w:num w:numId="4" w16cid:durableId="337585576">
    <w:abstractNumId w:val="1"/>
  </w:num>
  <w:num w:numId="5" w16cid:durableId="1158811052">
    <w:abstractNumId w:val="2"/>
  </w:num>
  <w:num w:numId="6" w16cid:durableId="631788437">
    <w:abstractNumId w:val="8"/>
  </w:num>
  <w:num w:numId="7" w16cid:durableId="1103693560">
    <w:abstractNumId w:val="3"/>
  </w:num>
  <w:num w:numId="8" w16cid:durableId="136387568">
    <w:abstractNumId w:val="7"/>
  </w:num>
  <w:num w:numId="9" w16cid:durableId="89399398">
    <w:abstractNumId w:val="0"/>
  </w:num>
  <w:num w:numId="10" w16cid:durableId="503208837">
    <w:abstractNumId w:val="5"/>
  </w:num>
  <w:num w:numId="11" w16cid:durableId="1247575836">
    <w:abstractNumId w:val="9"/>
  </w:num>
  <w:num w:numId="12" w16cid:durableId="4763845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E5"/>
    <w:rsid w:val="00001AC9"/>
    <w:rsid w:val="0000251B"/>
    <w:rsid w:val="00002909"/>
    <w:rsid w:val="00003060"/>
    <w:rsid w:val="00004F3F"/>
    <w:rsid w:val="00004FF5"/>
    <w:rsid w:val="000066B1"/>
    <w:rsid w:val="000104CE"/>
    <w:rsid w:val="00011F79"/>
    <w:rsid w:val="0001479E"/>
    <w:rsid w:val="00016D5F"/>
    <w:rsid w:val="000170F5"/>
    <w:rsid w:val="00017E63"/>
    <w:rsid w:val="000225EC"/>
    <w:rsid w:val="00022BAD"/>
    <w:rsid w:val="00022EF9"/>
    <w:rsid w:val="0002427E"/>
    <w:rsid w:val="00024481"/>
    <w:rsid w:val="00025A2B"/>
    <w:rsid w:val="00025BAA"/>
    <w:rsid w:val="00025BB7"/>
    <w:rsid w:val="0002642F"/>
    <w:rsid w:val="00030025"/>
    <w:rsid w:val="00030C2E"/>
    <w:rsid w:val="00030C31"/>
    <w:rsid w:val="00031614"/>
    <w:rsid w:val="00031C51"/>
    <w:rsid w:val="000361A1"/>
    <w:rsid w:val="00036577"/>
    <w:rsid w:val="00041D25"/>
    <w:rsid w:val="000434BB"/>
    <w:rsid w:val="00045440"/>
    <w:rsid w:val="000525AA"/>
    <w:rsid w:val="00052B55"/>
    <w:rsid w:val="000535CE"/>
    <w:rsid w:val="00054341"/>
    <w:rsid w:val="00054DEE"/>
    <w:rsid w:val="00055C62"/>
    <w:rsid w:val="000569A3"/>
    <w:rsid w:val="00060450"/>
    <w:rsid w:val="00060950"/>
    <w:rsid w:val="0006243B"/>
    <w:rsid w:val="00062A48"/>
    <w:rsid w:val="00063BD7"/>
    <w:rsid w:val="00064B21"/>
    <w:rsid w:val="00067B63"/>
    <w:rsid w:val="00071DF1"/>
    <w:rsid w:val="00073805"/>
    <w:rsid w:val="00073FDF"/>
    <w:rsid w:val="00075B53"/>
    <w:rsid w:val="000767F6"/>
    <w:rsid w:val="00080FB8"/>
    <w:rsid w:val="00082E62"/>
    <w:rsid w:val="00082FFA"/>
    <w:rsid w:val="000843FF"/>
    <w:rsid w:val="00084CFD"/>
    <w:rsid w:val="00087096"/>
    <w:rsid w:val="00087899"/>
    <w:rsid w:val="000923C3"/>
    <w:rsid w:val="00092C16"/>
    <w:rsid w:val="00092CBF"/>
    <w:rsid w:val="0009358F"/>
    <w:rsid w:val="00095232"/>
    <w:rsid w:val="00096BB8"/>
    <w:rsid w:val="00096CA1"/>
    <w:rsid w:val="00097B61"/>
    <w:rsid w:val="00097CE4"/>
    <w:rsid w:val="000A061C"/>
    <w:rsid w:val="000A21B7"/>
    <w:rsid w:val="000A5076"/>
    <w:rsid w:val="000A7041"/>
    <w:rsid w:val="000B192E"/>
    <w:rsid w:val="000B1A9D"/>
    <w:rsid w:val="000B2C5D"/>
    <w:rsid w:val="000B3217"/>
    <w:rsid w:val="000B4CA2"/>
    <w:rsid w:val="000B683D"/>
    <w:rsid w:val="000B6EF7"/>
    <w:rsid w:val="000C0499"/>
    <w:rsid w:val="000C1DC1"/>
    <w:rsid w:val="000C2682"/>
    <w:rsid w:val="000C3EA1"/>
    <w:rsid w:val="000C7FAA"/>
    <w:rsid w:val="000D02C2"/>
    <w:rsid w:val="000D0C6B"/>
    <w:rsid w:val="000D24DC"/>
    <w:rsid w:val="000D36F3"/>
    <w:rsid w:val="000D58B5"/>
    <w:rsid w:val="000D5D7F"/>
    <w:rsid w:val="000D7A4F"/>
    <w:rsid w:val="000D7A92"/>
    <w:rsid w:val="000D7F7C"/>
    <w:rsid w:val="000E004A"/>
    <w:rsid w:val="000E2DF6"/>
    <w:rsid w:val="000E5319"/>
    <w:rsid w:val="000E62FA"/>
    <w:rsid w:val="000E6A1B"/>
    <w:rsid w:val="000F0275"/>
    <w:rsid w:val="000F0814"/>
    <w:rsid w:val="000F0E0D"/>
    <w:rsid w:val="000F2166"/>
    <w:rsid w:val="000F3239"/>
    <w:rsid w:val="000F609A"/>
    <w:rsid w:val="000F6E8E"/>
    <w:rsid w:val="00101EF0"/>
    <w:rsid w:val="00105D43"/>
    <w:rsid w:val="0011054E"/>
    <w:rsid w:val="00115A63"/>
    <w:rsid w:val="0012256C"/>
    <w:rsid w:val="00123978"/>
    <w:rsid w:val="00123E72"/>
    <w:rsid w:val="0012522D"/>
    <w:rsid w:val="001252FE"/>
    <w:rsid w:val="00127697"/>
    <w:rsid w:val="00133931"/>
    <w:rsid w:val="0013416D"/>
    <w:rsid w:val="00136E89"/>
    <w:rsid w:val="001372F3"/>
    <w:rsid w:val="001408B5"/>
    <w:rsid w:val="0014351E"/>
    <w:rsid w:val="00143C5F"/>
    <w:rsid w:val="00143F15"/>
    <w:rsid w:val="0014523F"/>
    <w:rsid w:val="00147340"/>
    <w:rsid w:val="00147E0B"/>
    <w:rsid w:val="001517B3"/>
    <w:rsid w:val="00151897"/>
    <w:rsid w:val="00152306"/>
    <w:rsid w:val="00152710"/>
    <w:rsid w:val="00152C62"/>
    <w:rsid w:val="0015450D"/>
    <w:rsid w:val="001560D5"/>
    <w:rsid w:val="0015675E"/>
    <w:rsid w:val="00156A4D"/>
    <w:rsid w:val="0015796D"/>
    <w:rsid w:val="001579BB"/>
    <w:rsid w:val="001613F4"/>
    <w:rsid w:val="00165663"/>
    <w:rsid w:val="00165B79"/>
    <w:rsid w:val="00165C3E"/>
    <w:rsid w:val="00166A6D"/>
    <w:rsid w:val="001701F9"/>
    <w:rsid w:val="001704B5"/>
    <w:rsid w:val="00170D55"/>
    <w:rsid w:val="00171AEA"/>
    <w:rsid w:val="00171B5E"/>
    <w:rsid w:val="00173DED"/>
    <w:rsid w:val="00176872"/>
    <w:rsid w:val="00177375"/>
    <w:rsid w:val="001807A2"/>
    <w:rsid w:val="001871B7"/>
    <w:rsid w:val="00192A01"/>
    <w:rsid w:val="00192B9E"/>
    <w:rsid w:val="001936DD"/>
    <w:rsid w:val="0019449D"/>
    <w:rsid w:val="00195257"/>
    <w:rsid w:val="00197323"/>
    <w:rsid w:val="00197BA2"/>
    <w:rsid w:val="001A2B20"/>
    <w:rsid w:val="001A2BE7"/>
    <w:rsid w:val="001A4D7C"/>
    <w:rsid w:val="001A5DA2"/>
    <w:rsid w:val="001A5EE5"/>
    <w:rsid w:val="001B095F"/>
    <w:rsid w:val="001B17D8"/>
    <w:rsid w:val="001B4190"/>
    <w:rsid w:val="001B436F"/>
    <w:rsid w:val="001B6498"/>
    <w:rsid w:val="001B7B3F"/>
    <w:rsid w:val="001C3B7D"/>
    <w:rsid w:val="001C4599"/>
    <w:rsid w:val="001C5DAC"/>
    <w:rsid w:val="001D0C4B"/>
    <w:rsid w:val="001D1A7C"/>
    <w:rsid w:val="001D3409"/>
    <w:rsid w:val="001D5568"/>
    <w:rsid w:val="001D6FD8"/>
    <w:rsid w:val="001D7697"/>
    <w:rsid w:val="001D79F8"/>
    <w:rsid w:val="001E059C"/>
    <w:rsid w:val="001E0D0E"/>
    <w:rsid w:val="001E10B2"/>
    <w:rsid w:val="001E2B71"/>
    <w:rsid w:val="001E34FD"/>
    <w:rsid w:val="001E3E37"/>
    <w:rsid w:val="001E4140"/>
    <w:rsid w:val="001E569A"/>
    <w:rsid w:val="001E6B17"/>
    <w:rsid w:val="001F0D76"/>
    <w:rsid w:val="001F1F2C"/>
    <w:rsid w:val="001F2421"/>
    <w:rsid w:val="001F2A3F"/>
    <w:rsid w:val="001F41EC"/>
    <w:rsid w:val="001F51D2"/>
    <w:rsid w:val="001F62F3"/>
    <w:rsid w:val="001F7542"/>
    <w:rsid w:val="00200151"/>
    <w:rsid w:val="002009B2"/>
    <w:rsid w:val="002050AE"/>
    <w:rsid w:val="002148C4"/>
    <w:rsid w:val="002155A8"/>
    <w:rsid w:val="00215F80"/>
    <w:rsid w:val="002214B6"/>
    <w:rsid w:val="0022338D"/>
    <w:rsid w:val="00227CA5"/>
    <w:rsid w:val="002303E4"/>
    <w:rsid w:val="00232A3B"/>
    <w:rsid w:val="0023579C"/>
    <w:rsid w:val="00236EA9"/>
    <w:rsid w:val="0023758F"/>
    <w:rsid w:val="00242E58"/>
    <w:rsid w:val="0024457E"/>
    <w:rsid w:val="00244CBE"/>
    <w:rsid w:val="0024768A"/>
    <w:rsid w:val="00251431"/>
    <w:rsid w:val="002516ED"/>
    <w:rsid w:val="00254F85"/>
    <w:rsid w:val="00255F5A"/>
    <w:rsid w:val="0025647E"/>
    <w:rsid w:val="002604A9"/>
    <w:rsid w:val="0026101B"/>
    <w:rsid w:val="0026136F"/>
    <w:rsid w:val="0026151E"/>
    <w:rsid w:val="00262DAB"/>
    <w:rsid w:val="00264AB1"/>
    <w:rsid w:val="0026646B"/>
    <w:rsid w:val="00270136"/>
    <w:rsid w:val="00271943"/>
    <w:rsid w:val="002734DB"/>
    <w:rsid w:val="00273868"/>
    <w:rsid w:val="002752E2"/>
    <w:rsid w:val="00280F14"/>
    <w:rsid w:val="00281AFD"/>
    <w:rsid w:val="002836D5"/>
    <w:rsid w:val="00284091"/>
    <w:rsid w:val="00287127"/>
    <w:rsid w:val="0028769D"/>
    <w:rsid w:val="0028778A"/>
    <w:rsid w:val="002878AD"/>
    <w:rsid w:val="002916F0"/>
    <w:rsid w:val="00294DBB"/>
    <w:rsid w:val="0029571E"/>
    <w:rsid w:val="00295C15"/>
    <w:rsid w:val="002966A8"/>
    <w:rsid w:val="002A17BB"/>
    <w:rsid w:val="002A24B5"/>
    <w:rsid w:val="002A298F"/>
    <w:rsid w:val="002A36A4"/>
    <w:rsid w:val="002A4085"/>
    <w:rsid w:val="002A42CE"/>
    <w:rsid w:val="002A530E"/>
    <w:rsid w:val="002A58AC"/>
    <w:rsid w:val="002B2346"/>
    <w:rsid w:val="002B283F"/>
    <w:rsid w:val="002B3C20"/>
    <w:rsid w:val="002B4D34"/>
    <w:rsid w:val="002B60C2"/>
    <w:rsid w:val="002C2A85"/>
    <w:rsid w:val="002C38C8"/>
    <w:rsid w:val="002C399A"/>
    <w:rsid w:val="002C426D"/>
    <w:rsid w:val="002C5B4F"/>
    <w:rsid w:val="002C740E"/>
    <w:rsid w:val="002C7781"/>
    <w:rsid w:val="002D1257"/>
    <w:rsid w:val="002D170F"/>
    <w:rsid w:val="002D3739"/>
    <w:rsid w:val="002D3D23"/>
    <w:rsid w:val="002D41EA"/>
    <w:rsid w:val="002D43CD"/>
    <w:rsid w:val="002D4868"/>
    <w:rsid w:val="002D57BB"/>
    <w:rsid w:val="002D5A23"/>
    <w:rsid w:val="002D66D3"/>
    <w:rsid w:val="002D72E3"/>
    <w:rsid w:val="002D736C"/>
    <w:rsid w:val="002E09E5"/>
    <w:rsid w:val="002E163C"/>
    <w:rsid w:val="002E1696"/>
    <w:rsid w:val="002E4096"/>
    <w:rsid w:val="002E4B4D"/>
    <w:rsid w:val="002E664D"/>
    <w:rsid w:val="002E788C"/>
    <w:rsid w:val="002F0404"/>
    <w:rsid w:val="002F2977"/>
    <w:rsid w:val="002F34B8"/>
    <w:rsid w:val="00300A27"/>
    <w:rsid w:val="0030136E"/>
    <w:rsid w:val="0030212D"/>
    <w:rsid w:val="00304218"/>
    <w:rsid w:val="00310ECA"/>
    <w:rsid w:val="00313CAA"/>
    <w:rsid w:val="00313FE2"/>
    <w:rsid w:val="003146D0"/>
    <w:rsid w:val="00316CC6"/>
    <w:rsid w:val="00321947"/>
    <w:rsid w:val="00321B08"/>
    <w:rsid w:val="00322742"/>
    <w:rsid w:val="00325549"/>
    <w:rsid w:val="003304C2"/>
    <w:rsid w:val="00330E30"/>
    <w:rsid w:val="00331348"/>
    <w:rsid w:val="003325B3"/>
    <w:rsid w:val="00332C06"/>
    <w:rsid w:val="00334736"/>
    <w:rsid w:val="00337FE2"/>
    <w:rsid w:val="0034187E"/>
    <w:rsid w:val="0034241F"/>
    <w:rsid w:val="003425A3"/>
    <w:rsid w:val="0034287A"/>
    <w:rsid w:val="00343343"/>
    <w:rsid w:val="00345BD0"/>
    <w:rsid w:val="00345F1B"/>
    <w:rsid w:val="00347701"/>
    <w:rsid w:val="0034772E"/>
    <w:rsid w:val="0034783C"/>
    <w:rsid w:val="00347B2F"/>
    <w:rsid w:val="00350E7F"/>
    <w:rsid w:val="00354F33"/>
    <w:rsid w:val="003563FF"/>
    <w:rsid w:val="00356C7E"/>
    <w:rsid w:val="00357A47"/>
    <w:rsid w:val="0036178B"/>
    <w:rsid w:val="00361A0A"/>
    <w:rsid w:val="00363FD9"/>
    <w:rsid w:val="00374871"/>
    <w:rsid w:val="00374BF1"/>
    <w:rsid w:val="00374D19"/>
    <w:rsid w:val="00376192"/>
    <w:rsid w:val="003833D7"/>
    <w:rsid w:val="00383F0C"/>
    <w:rsid w:val="003844A2"/>
    <w:rsid w:val="00391E03"/>
    <w:rsid w:val="00393672"/>
    <w:rsid w:val="00393F4C"/>
    <w:rsid w:val="003A04F9"/>
    <w:rsid w:val="003A0EFC"/>
    <w:rsid w:val="003A3F83"/>
    <w:rsid w:val="003A57CC"/>
    <w:rsid w:val="003A5CB1"/>
    <w:rsid w:val="003A5E24"/>
    <w:rsid w:val="003A5FD5"/>
    <w:rsid w:val="003A7C23"/>
    <w:rsid w:val="003B2762"/>
    <w:rsid w:val="003B2F47"/>
    <w:rsid w:val="003B44CB"/>
    <w:rsid w:val="003B4C55"/>
    <w:rsid w:val="003B61DB"/>
    <w:rsid w:val="003C290F"/>
    <w:rsid w:val="003C2ADA"/>
    <w:rsid w:val="003C2FEB"/>
    <w:rsid w:val="003C31FF"/>
    <w:rsid w:val="003C4C45"/>
    <w:rsid w:val="003C6DA1"/>
    <w:rsid w:val="003C6E8B"/>
    <w:rsid w:val="003C773E"/>
    <w:rsid w:val="003D1420"/>
    <w:rsid w:val="003D2043"/>
    <w:rsid w:val="003D3299"/>
    <w:rsid w:val="003D51F0"/>
    <w:rsid w:val="003D5995"/>
    <w:rsid w:val="003D759B"/>
    <w:rsid w:val="003E0997"/>
    <w:rsid w:val="003E0DC2"/>
    <w:rsid w:val="003E150B"/>
    <w:rsid w:val="003E176C"/>
    <w:rsid w:val="003E1EA7"/>
    <w:rsid w:val="003E4712"/>
    <w:rsid w:val="003E5332"/>
    <w:rsid w:val="003E5606"/>
    <w:rsid w:val="003E5AD4"/>
    <w:rsid w:val="003E79EC"/>
    <w:rsid w:val="003F0836"/>
    <w:rsid w:val="003F0EB3"/>
    <w:rsid w:val="003F5C40"/>
    <w:rsid w:val="00401056"/>
    <w:rsid w:val="00401239"/>
    <w:rsid w:val="00401540"/>
    <w:rsid w:val="004016F4"/>
    <w:rsid w:val="00402938"/>
    <w:rsid w:val="00403373"/>
    <w:rsid w:val="00406D5F"/>
    <w:rsid w:val="00411677"/>
    <w:rsid w:val="00413313"/>
    <w:rsid w:val="004177C1"/>
    <w:rsid w:val="00417B31"/>
    <w:rsid w:val="00422663"/>
    <w:rsid w:val="00423E03"/>
    <w:rsid w:val="00424687"/>
    <w:rsid w:val="00424C0D"/>
    <w:rsid w:val="00425BE6"/>
    <w:rsid w:val="00430C62"/>
    <w:rsid w:val="0044016D"/>
    <w:rsid w:val="00441B9C"/>
    <w:rsid w:val="00442A66"/>
    <w:rsid w:val="00444AD0"/>
    <w:rsid w:val="00444CC5"/>
    <w:rsid w:val="00444EAB"/>
    <w:rsid w:val="0044734D"/>
    <w:rsid w:val="0044776A"/>
    <w:rsid w:val="00447782"/>
    <w:rsid w:val="00453599"/>
    <w:rsid w:val="00453CB9"/>
    <w:rsid w:val="00454652"/>
    <w:rsid w:val="00454E17"/>
    <w:rsid w:val="0045601B"/>
    <w:rsid w:val="0045780E"/>
    <w:rsid w:val="004618AC"/>
    <w:rsid w:val="00462336"/>
    <w:rsid w:val="0046404D"/>
    <w:rsid w:val="00464866"/>
    <w:rsid w:val="00465825"/>
    <w:rsid w:val="00466320"/>
    <w:rsid w:val="00472DF8"/>
    <w:rsid w:val="00473EBB"/>
    <w:rsid w:val="00474885"/>
    <w:rsid w:val="00474D59"/>
    <w:rsid w:val="004752A3"/>
    <w:rsid w:val="004763FB"/>
    <w:rsid w:val="00476E6A"/>
    <w:rsid w:val="0048100F"/>
    <w:rsid w:val="00482AE5"/>
    <w:rsid w:val="00482C2D"/>
    <w:rsid w:val="004834D2"/>
    <w:rsid w:val="0048486A"/>
    <w:rsid w:val="00486088"/>
    <w:rsid w:val="0048668D"/>
    <w:rsid w:val="00486B27"/>
    <w:rsid w:val="0048701B"/>
    <w:rsid w:val="0048758E"/>
    <w:rsid w:val="00491008"/>
    <w:rsid w:val="004910A5"/>
    <w:rsid w:val="00491F01"/>
    <w:rsid w:val="004945A0"/>
    <w:rsid w:val="004949CE"/>
    <w:rsid w:val="00496194"/>
    <w:rsid w:val="0049641A"/>
    <w:rsid w:val="00497EAF"/>
    <w:rsid w:val="004A0365"/>
    <w:rsid w:val="004A03BC"/>
    <w:rsid w:val="004A130D"/>
    <w:rsid w:val="004A51CA"/>
    <w:rsid w:val="004A52D1"/>
    <w:rsid w:val="004A57EE"/>
    <w:rsid w:val="004A580B"/>
    <w:rsid w:val="004A5D25"/>
    <w:rsid w:val="004A661C"/>
    <w:rsid w:val="004A712A"/>
    <w:rsid w:val="004B14AC"/>
    <w:rsid w:val="004B1748"/>
    <w:rsid w:val="004B20B4"/>
    <w:rsid w:val="004B211D"/>
    <w:rsid w:val="004B5B9F"/>
    <w:rsid w:val="004B7EBB"/>
    <w:rsid w:val="004C14E5"/>
    <w:rsid w:val="004C37BD"/>
    <w:rsid w:val="004C4EDC"/>
    <w:rsid w:val="004C6A16"/>
    <w:rsid w:val="004D0E90"/>
    <w:rsid w:val="004D4523"/>
    <w:rsid w:val="004D4DEE"/>
    <w:rsid w:val="004D6261"/>
    <w:rsid w:val="004D6C46"/>
    <w:rsid w:val="004E0C7D"/>
    <w:rsid w:val="004E0EE4"/>
    <w:rsid w:val="004E39FF"/>
    <w:rsid w:val="004E536C"/>
    <w:rsid w:val="004F0156"/>
    <w:rsid w:val="004F2D52"/>
    <w:rsid w:val="004F408E"/>
    <w:rsid w:val="004F4C78"/>
    <w:rsid w:val="004F5074"/>
    <w:rsid w:val="004F64D4"/>
    <w:rsid w:val="004F6C7C"/>
    <w:rsid w:val="00500103"/>
    <w:rsid w:val="00500105"/>
    <w:rsid w:val="0050074D"/>
    <w:rsid w:val="005027F8"/>
    <w:rsid w:val="00503D09"/>
    <w:rsid w:val="00507D5C"/>
    <w:rsid w:val="0051715C"/>
    <w:rsid w:val="00524ABE"/>
    <w:rsid w:val="00526AF7"/>
    <w:rsid w:val="00530A9E"/>
    <w:rsid w:val="00530DAA"/>
    <w:rsid w:val="005319F5"/>
    <w:rsid w:val="00533053"/>
    <w:rsid w:val="00533122"/>
    <w:rsid w:val="005331DF"/>
    <w:rsid w:val="00533DD2"/>
    <w:rsid w:val="005363ED"/>
    <w:rsid w:val="0054088A"/>
    <w:rsid w:val="005519BA"/>
    <w:rsid w:val="00553193"/>
    <w:rsid w:val="005543B4"/>
    <w:rsid w:val="00555320"/>
    <w:rsid w:val="00555A77"/>
    <w:rsid w:val="00555F6D"/>
    <w:rsid w:val="00556002"/>
    <w:rsid w:val="00556B54"/>
    <w:rsid w:val="005602A9"/>
    <w:rsid w:val="00563CD1"/>
    <w:rsid w:val="00565D31"/>
    <w:rsid w:val="00570218"/>
    <w:rsid w:val="00571045"/>
    <w:rsid w:val="00571857"/>
    <w:rsid w:val="0057305C"/>
    <w:rsid w:val="00573D45"/>
    <w:rsid w:val="0057736E"/>
    <w:rsid w:val="00584238"/>
    <w:rsid w:val="0058452C"/>
    <w:rsid w:val="00586864"/>
    <w:rsid w:val="00587607"/>
    <w:rsid w:val="005877DB"/>
    <w:rsid w:val="0059081D"/>
    <w:rsid w:val="0059095E"/>
    <w:rsid w:val="00593806"/>
    <w:rsid w:val="00594665"/>
    <w:rsid w:val="00594871"/>
    <w:rsid w:val="005948D0"/>
    <w:rsid w:val="00595523"/>
    <w:rsid w:val="00595963"/>
    <w:rsid w:val="0059655C"/>
    <w:rsid w:val="00597713"/>
    <w:rsid w:val="005A0088"/>
    <w:rsid w:val="005A0BD1"/>
    <w:rsid w:val="005A2DCA"/>
    <w:rsid w:val="005A431D"/>
    <w:rsid w:val="005A511B"/>
    <w:rsid w:val="005A644F"/>
    <w:rsid w:val="005A6496"/>
    <w:rsid w:val="005A7736"/>
    <w:rsid w:val="005B0275"/>
    <w:rsid w:val="005B2C3C"/>
    <w:rsid w:val="005B3171"/>
    <w:rsid w:val="005B3A5B"/>
    <w:rsid w:val="005B48DA"/>
    <w:rsid w:val="005B6DF0"/>
    <w:rsid w:val="005B795B"/>
    <w:rsid w:val="005B7BD4"/>
    <w:rsid w:val="005B7E0E"/>
    <w:rsid w:val="005C1003"/>
    <w:rsid w:val="005C1404"/>
    <w:rsid w:val="005C7573"/>
    <w:rsid w:val="005D1A2B"/>
    <w:rsid w:val="005D2946"/>
    <w:rsid w:val="005D5EF4"/>
    <w:rsid w:val="005D5FDD"/>
    <w:rsid w:val="005D7D13"/>
    <w:rsid w:val="005E1017"/>
    <w:rsid w:val="005E15C1"/>
    <w:rsid w:val="005E3A30"/>
    <w:rsid w:val="005F082E"/>
    <w:rsid w:val="005F25E3"/>
    <w:rsid w:val="005F4EF8"/>
    <w:rsid w:val="005F7D0F"/>
    <w:rsid w:val="00602231"/>
    <w:rsid w:val="00602808"/>
    <w:rsid w:val="0060698C"/>
    <w:rsid w:val="00610BAF"/>
    <w:rsid w:val="006119AF"/>
    <w:rsid w:val="00611D0F"/>
    <w:rsid w:val="0061392A"/>
    <w:rsid w:val="00614BAA"/>
    <w:rsid w:val="006157A4"/>
    <w:rsid w:val="00617718"/>
    <w:rsid w:val="006220AB"/>
    <w:rsid w:val="006229C6"/>
    <w:rsid w:val="00623E18"/>
    <w:rsid w:val="006244C1"/>
    <w:rsid w:val="00626492"/>
    <w:rsid w:val="0063005B"/>
    <w:rsid w:val="00630DF0"/>
    <w:rsid w:val="006348BA"/>
    <w:rsid w:val="00635007"/>
    <w:rsid w:val="00635833"/>
    <w:rsid w:val="00635BDC"/>
    <w:rsid w:val="006369B5"/>
    <w:rsid w:val="00637B1E"/>
    <w:rsid w:val="006403B6"/>
    <w:rsid w:val="006423EF"/>
    <w:rsid w:val="00642A38"/>
    <w:rsid w:val="006439E2"/>
    <w:rsid w:val="00643B61"/>
    <w:rsid w:val="00644B80"/>
    <w:rsid w:val="00644B82"/>
    <w:rsid w:val="00645088"/>
    <w:rsid w:val="00646A5D"/>
    <w:rsid w:val="0065014A"/>
    <w:rsid w:val="006517D2"/>
    <w:rsid w:val="00653288"/>
    <w:rsid w:val="006546BE"/>
    <w:rsid w:val="006579B7"/>
    <w:rsid w:val="00657C25"/>
    <w:rsid w:val="00660C9C"/>
    <w:rsid w:val="00661A8A"/>
    <w:rsid w:val="00664771"/>
    <w:rsid w:val="00665A82"/>
    <w:rsid w:val="00666731"/>
    <w:rsid w:val="0066775E"/>
    <w:rsid w:val="00667FA6"/>
    <w:rsid w:val="00673E57"/>
    <w:rsid w:val="00682500"/>
    <w:rsid w:val="00682707"/>
    <w:rsid w:val="006836CE"/>
    <w:rsid w:val="006856E4"/>
    <w:rsid w:val="006865B2"/>
    <w:rsid w:val="00687281"/>
    <w:rsid w:val="0069023C"/>
    <w:rsid w:val="006904CE"/>
    <w:rsid w:val="0069218F"/>
    <w:rsid w:val="00694905"/>
    <w:rsid w:val="00694CE6"/>
    <w:rsid w:val="00695627"/>
    <w:rsid w:val="006A0FBD"/>
    <w:rsid w:val="006B1527"/>
    <w:rsid w:val="006B15DD"/>
    <w:rsid w:val="006B438E"/>
    <w:rsid w:val="006B473D"/>
    <w:rsid w:val="006B47D2"/>
    <w:rsid w:val="006B610B"/>
    <w:rsid w:val="006B639E"/>
    <w:rsid w:val="006C1D7C"/>
    <w:rsid w:val="006C3F75"/>
    <w:rsid w:val="006C54EA"/>
    <w:rsid w:val="006C624A"/>
    <w:rsid w:val="006C7EAA"/>
    <w:rsid w:val="006D2CEE"/>
    <w:rsid w:val="006D2ED2"/>
    <w:rsid w:val="006D3D8B"/>
    <w:rsid w:val="006D3DDA"/>
    <w:rsid w:val="006D535E"/>
    <w:rsid w:val="006D5413"/>
    <w:rsid w:val="006D649A"/>
    <w:rsid w:val="006D7B7D"/>
    <w:rsid w:val="006E01C5"/>
    <w:rsid w:val="006E0AA8"/>
    <w:rsid w:val="006E2B08"/>
    <w:rsid w:val="006E4CB3"/>
    <w:rsid w:val="006F06D7"/>
    <w:rsid w:val="006F0E47"/>
    <w:rsid w:val="006F1167"/>
    <w:rsid w:val="006F3461"/>
    <w:rsid w:val="006F359A"/>
    <w:rsid w:val="006F3B4B"/>
    <w:rsid w:val="006F4305"/>
    <w:rsid w:val="006F6862"/>
    <w:rsid w:val="006F7700"/>
    <w:rsid w:val="0070192A"/>
    <w:rsid w:val="00701AB6"/>
    <w:rsid w:val="00702CB3"/>
    <w:rsid w:val="007030EE"/>
    <w:rsid w:val="00707EDB"/>
    <w:rsid w:val="00710363"/>
    <w:rsid w:val="00710E39"/>
    <w:rsid w:val="00712611"/>
    <w:rsid w:val="007145B0"/>
    <w:rsid w:val="007159E4"/>
    <w:rsid w:val="00715DA7"/>
    <w:rsid w:val="00720CD6"/>
    <w:rsid w:val="007242B2"/>
    <w:rsid w:val="00724E4D"/>
    <w:rsid w:val="007254F4"/>
    <w:rsid w:val="00727783"/>
    <w:rsid w:val="00727C8C"/>
    <w:rsid w:val="00730353"/>
    <w:rsid w:val="0073299A"/>
    <w:rsid w:val="0073316D"/>
    <w:rsid w:val="00733CBC"/>
    <w:rsid w:val="00735688"/>
    <w:rsid w:val="00740A9B"/>
    <w:rsid w:val="0075128B"/>
    <w:rsid w:val="00752599"/>
    <w:rsid w:val="00753C34"/>
    <w:rsid w:val="00754126"/>
    <w:rsid w:val="007541A0"/>
    <w:rsid w:val="00756FCD"/>
    <w:rsid w:val="00760281"/>
    <w:rsid w:val="007609DD"/>
    <w:rsid w:val="00762574"/>
    <w:rsid w:val="00763E55"/>
    <w:rsid w:val="00764986"/>
    <w:rsid w:val="00766C74"/>
    <w:rsid w:val="0077138B"/>
    <w:rsid w:val="00771470"/>
    <w:rsid w:val="00774DCA"/>
    <w:rsid w:val="0077621A"/>
    <w:rsid w:val="0078018B"/>
    <w:rsid w:val="0078259E"/>
    <w:rsid w:val="00783BAB"/>
    <w:rsid w:val="00783F31"/>
    <w:rsid w:val="007848A5"/>
    <w:rsid w:val="00790D17"/>
    <w:rsid w:val="00791316"/>
    <w:rsid w:val="00793418"/>
    <w:rsid w:val="007946DA"/>
    <w:rsid w:val="00795A6A"/>
    <w:rsid w:val="007A00AE"/>
    <w:rsid w:val="007A13CE"/>
    <w:rsid w:val="007A1DE3"/>
    <w:rsid w:val="007A2DD2"/>
    <w:rsid w:val="007A3221"/>
    <w:rsid w:val="007A3A65"/>
    <w:rsid w:val="007A4295"/>
    <w:rsid w:val="007A5359"/>
    <w:rsid w:val="007A584F"/>
    <w:rsid w:val="007A6913"/>
    <w:rsid w:val="007A71CB"/>
    <w:rsid w:val="007A772A"/>
    <w:rsid w:val="007A7FDC"/>
    <w:rsid w:val="007B2D78"/>
    <w:rsid w:val="007B35EB"/>
    <w:rsid w:val="007B3603"/>
    <w:rsid w:val="007B4724"/>
    <w:rsid w:val="007B51E3"/>
    <w:rsid w:val="007B7D55"/>
    <w:rsid w:val="007B7F37"/>
    <w:rsid w:val="007C4EBD"/>
    <w:rsid w:val="007C5C2F"/>
    <w:rsid w:val="007C6383"/>
    <w:rsid w:val="007C6F2E"/>
    <w:rsid w:val="007D0B1B"/>
    <w:rsid w:val="007D116B"/>
    <w:rsid w:val="007D129B"/>
    <w:rsid w:val="007D149A"/>
    <w:rsid w:val="007D3468"/>
    <w:rsid w:val="007D3B0E"/>
    <w:rsid w:val="007D4F4D"/>
    <w:rsid w:val="007D52FB"/>
    <w:rsid w:val="007D759E"/>
    <w:rsid w:val="007D7E88"/>
    <w:rsid w:val="007E07BC"/>
    <w:rsid w:val="007E12FC"/>
    <w:rsid w:val="007E132B"/>
    <w:rsid w:val="007E2DCB"/>
    <w:rsid w:val="007E327C"/>
    <w:rsid w:val="007E410B"/>
    <w:rsid w:val="007E5096"/>
    <w:rsid w:val="007E59F7"/>
    <w:rsid w:val="007E5C9B"/>
    <w:rsid w:val="007F1985"/>
    <w:rsid w:val="007F3065"/>
    <w:rsid w:val="007F38CD"/>
    <w:rsid w:val="007F3A2D"/>
    <w:rsid w:val="007F5F3E"/>
    <w:rsid w:val="007F78AE"/>
    <w:rsid w:val="00800471"/>
    <w:rsid w:val="008007EF"/>
    <w:rsid w:val="00803612"/>
    <w:rsid w:val="00803717"/>
    <w:rsid w:val="008051A4"/>
    <w:rsid w:val="00805526"/>
    <w:rsid w:val="008056A2"/>
    <w:rsid w:val="00805801"/>
    <w:rsid w:val="008073F1"/>
    <w:rsid w:val="00807D36"/>
    <w:rsid w:val="00810752"/>
    <w:rsid w:val="008116DA"/>
    <w:rsid w:val="00812755"/>
    <w:rsid w:val="00812D75"/>
    <w:rsid w:val="00812F5A"/>
    <w:rsid w:val="00814A52"/>
    <w:rsid w:val="00814D72"/>
    <w:rsid w:val="0081669E"/>
    <w:rsid w:val="00816BDB"/>
    <w:rsid w:val="00820615"/>
    <w:rsid w:val="00821E1D"/>
    <w:rsid w:val="0082250E"/>
    <w:rsid w:val="00822DB1"/>
    <w:rsid w:val="008243A7"/>
    <w:rsid w:val="00824B8A"/>
    <w:rsid w:val="00826396"/>
    <w:rsid w:val="00827362"/>
    <w:rsid w:val="008312B0"/>
    <w:rsid w:val="0083197D"/>
    <w:rsid w:val="00837FF0"/>
    <w:rsid w:val="00840700"/>
    <w:rsid w:val="0084133B"/>
    <w:rsid w:val="0084162C"/>
    <w:rsid w:val="0084330D"/>
    <w:rsid w:val="008457D7"/>
    <w:rsid w:val="00847713"/>
    <w:rsid w:val="00850683"/>
    <w:rsid w:val="00852C16"/>
    <w:rsid w:val="00852C6C"/>
    <w:rsid w:val="00852F02"/>
    <w:rsid w:val="00853946"/>
    <w:rsid w:val="00853E3E"/>
    <w:rsid w:val="00860E9C"/>
    <w:rsid w:val="00861EBF"/>
    <w:rsid w:val="008628F0"/>
    <w:rsid w:val="00865E8C"/>
    <w:rsid w:val="0086697A"/>
    <w:rsid w:val="00866F89"/>
    <w:rsid w:val="00867E15"/>
    <w:rsid w:val="00875BF9"/>
    <w:rsid w:val="00877D7F"/>
    <w:rsid w:val="00880765"/>
    <w:rsid w:val="00880E04"/>
    <w:rsid w:val="008854BD"/>
    <w:rsid w:val="00892B7A"/>
    <w:rsid w:val="00893145"/>
    <w:rsid w:val="00893862"/>
    <w:rsid w:val="0089446F"/>
    <w:rsid w:val="008945D4"/>
    <w:rsid w:val="00894CF1"/>
    <w:rsid w:val="008954C7"/>
    <w:rsid w:val="0089612D"/>
    <w:rsid w:val="008977BA"/>
    <w:rsid w:val="008A0523"/>
    <w:rsid w:val="008A1060"/>
    <w:rsid w:val="008A2E31"/>
    <w:rsid w:val="008A306C"/>
    <w:rsid w:val="008A3CEA"/>
    <w:rsid w:val="008A58A8"/>
    <w:rsid w:val="008A590D"/>
    <w:rsid w:val="008A5998"/>
    <w:rsid w:val="008A719A"/>
    <w:rsid w:val="008B08EB"/>
    <w:rsid w:val="008B0A83"/>
    <w:rsid w:val="008B14B7"/>
    <w:rsid w:val="008B40BD"/>
    <w:rsid w:val="008B507C"/>
    <w:rsid w:val="008B70AA"/>
    <w:rsid w:val="008C1302"/>
    <w:rsid w:val="008C51F6"/>
    <w:rsid w:val="008C61FD"/>
    <w:rsid w:val="008D0376"/>
    <w:rsid w:val="008D057A"/>
    <w:rsid w:val="008D156C"/>
    <w:rsid w:val="008D19B7"/>
    <w:rsid w:val="008D24B1"/>
    <w:rsid w:val="008D37C6"/>
    <w:rsid w:val="008D54AC"/>
    <w:rsid w:val="008D6618"/>
    <w:rsid w:val="008D7F1B"/>
    <w:rsid w:val="008E0394"/>
    <w:rsid w:val="008E12E6"/>
    <w:rsid w:val="008E1999"/>
    <w:rsid w:val="008E6CB0"/>
    <w:rsid w:val="008E7AB2"/>
    <w:rsid w:val="008F13C8"/>
    <w:rsid w:val="008F279C"/>
    <w:rsid w:val="008F2855"/>
    <w:rsid w:val="008F347D"/>
    <w:rsid w:val="008F39B3"/>
    <w:rsid w:val="008F3ADC"/>
    <w:rsid w:val="008F47F3"/>
    <w:rsid w:val="008F60B4"/>
    <w:rsid w:val="008F7142"/>
    <w:rsid w:val="008F71C1"/>
    <w:rsid w:val="008F7FAF"/>
    <w:rsid w:val="008F7FD1"/>
    <w:rsid w:val="00900515"/>
    <w:rsid w:val="009024E2"/>
    <w:rsid w:val="00910833"/>
    <w:rsid w:val="00911908"/>
    <w:rsid w:val="009134C4"/>
    <w:rsid w:val="0091363F"/>
    <w:rsid w:val="0092018A"/>
    <w:rsid w:val="009203DE"/>
    <w:rsid w:val="00921A98"/>
    <w:rsid w:val="00922815"/>
    <w:rsid w:val="00924473"/>
    <w:rsid w:val="00930976"/>
    <w:rsid w:val="00931454"/>
    <w:rsid w:val="0093215F"/>
    <w:rsid w:val="00932E91"/>
    <w:rsid w:val="00933923"/>
    <w:rsid w:val="0093461B"/>
    <w:rsid w:val="00934C9A"/>
    <w:rsid w:val="009355CB"/>
    <w:rsid w:val="00935D3C"/>
    <w:rsid w:val="009414C8"/>
    <w:rsid w:val="00941588"/>
    <w:rsid w:val="009438C1"/>
    <w:rsid w:val="0094559D"/>
    <w:rsid w:val="00945E48"/>
    <w:rsid w:val="00946B1D"/>
    <w:rsid w:val="00947774"/>
    <w:rsid w:val="0095044F"/>
    <w:rsid w:val="00953350"/>
    <w:rsid w:val="009577BA"/>
    <w:rsid w:val="0095792C"/>
    <w:rsid w:val="00960B80"/>
    <w:rsid w:val="00961E92"/>
    <w:rsid w:val="00962375"/>
    <w:rsid w:val="0096398E"/>
    <w:rsid w:val="009648BF"/>
    <w:rsid w:val="009665F7"/>
    <w:rsid w:val="00966FC2"/>
    <w:rsid w:val="0097033B"/>
    <w:rsid w:val="00970427"/>
    <w:rsid w:val="00970A4F"/>
    <w:rsid w:val="00971AD5"/>
    <w:rsid w:val="00971E1A"/>
    <w:rsid w:val="0097332D"/>
    <w:rsid w:val="00973F8C"/>
    <w:rsid w:val="00973FC8"/>
    <w:rsid w:val="009747DC"/>
    <w:rsid w:val="00976E28"/>
    <w:rsid w:val="009770BC"/>
    <w:rsid w:val="00977192"/>
    <w:rsid w:val="0097753D"/>
    <w:rsid w:val="00980DAC"/>
    <w:rsid w:val="0098238A"/>
    <w:rsid w:val="00982A0E"/>
    <w:rsid w:val="00987631"/>
    <w:rsid w:val="00987A7B"/>
    <w:rsid w:val="0099004F"/>
    <w:rsid w:val="00991EA3"/>
    <w:rsid w:val="009925B8"/>
    <w:rsid w:val="00993F94"/>
    <w:rsid w:val="00995273"/>
    <w:rsid w:val="00995D2E"/>
    <w:rsid w:val="009A177E"/>
    <w:rsid w:val="009A1B73"/>
    <w:rsid w:val="009A1BFD"/>
    <w:rsid w:val="009A1C63"/>
    <w:rsid w:val="009A2AEF"/>
    <w:rsid w:val="009A4543"/>
    <w:rsid w:val="009A5CDC"/>
    <w:rsid w:val="009A7209"/>
    <w:rsid w:val="009A7ADE"/>
    <w:rsid w:val="009B2A0E"/>
    <w:rsid w:val="009B2ACA"/>
    <w:rsid w:val="009B2AE8"/>
    <w:rsid w:val="009B301A"/>
    <w:rsid w:val="009B464F"/>
    <w:rsid w:val="009B6354"/>
    <w:rsid w:val="009B6DEC"/>
    <w:rsid w:val="009C1AF6"/>
    <w:rsid w:val="009C31E6"/>
    <w:rsid w:val="009C5E29"/>
    <w:rsid w:val="009D025F"/>
    <w:rsid w:val="009D0F97"/>
    <w:rsid w:val="009D13BC"/>
    <w:rsid w:val="009D286C"/>
    <w:rsid w:val="009D2D5A"/>
    <w:rsid w:val="009D31F4"/>
    <w:rsid w:val="009D69CD"/>
    <w:rsid w:val="009D6F66"/>
    <w:rsid w:val="009D706B"/>
    <w:rsid w:val="009D7AFE"/>
    <w:rsid w:val="009E0244"/>
    <w:rsid w:val="009E0CEB"/>
    <w:rsid w:val="009E11C1"/>
    <w:rsid w:val="009E3510"/>
    <w:rsid w:val="009E716A"/>
    <w:rsid w:val="009F03CA"/>
    <w:rsid w:val="009F0FAA"/>
    <w:rsid w:val="009F3B3C"/>
    <w:rsid w:val="009F5CD3"/>
    <w:rsid w:val="009F757A"/>
    <w:rsid w:val="00A01096"/>
    <w:rsid w:val="00A014D8"/>
    <w:rsid w:val="00A03256"/>
    <w:rsid w:val="00A04FE7"/>
    <w:rsid w:val="00A05563"/>
    <w:rsid w:val="00A07592"/>
    <w:rsid w:val="00A1229A"/>
    <w:rsid w:val="00A12700"/>
    <w:rsid w:val="00A12C23"/>
    <w:rsid w:val="00A13059"/>
    <w:rsid w:val="00A135BC"/>
    <w:rsid w:val="00A13F31"/>
    <w:rsid w:val="00A151A7"/>
    <w:rsid w:val="00A17F68"/>
    <w:rsid w:val="00A20027"/>
    <w:rsid w:val="00A2117F"/>
    <w:rsid w:val="00A218DB"/>
    <w:rsid w:val="00A22B07"/>
    <w:rsid w:val="00A232CF"/>
    <w:rsid w:val="00A24EDE"/>
    <w:rsid w:val="00A26591"/>
    <w:rsid w:val="00A26F6A"/>
    <w:rsid w:val="00A26FDF"/>
    <w:rsid w:val="00A3100F"/>
    <w:rsid w:val="00A312D8"/>
    <w:rsid w:val="00A32A64"/>
    <w:rsid w:val="00A331C0"/>
    <w:rsid w:val="00A36F0C"/>
    <w:rsid w:val="00A36F12"/>
    <w:rsid w:val="00A37D82"/>
    <w:rsid w:val="00A4098F"/>
    <w:rsid w:val="00A41D42"/>
    <w:rsid w:val="00A43FDF"/>
    <w:rsid w:val="00A4721D"/>
    <w:rsid w:val="00A510E8"/>
    <w:rsid w:val="00A512B2"/>
    <w:rsid w:val="00A51758"/>
    <w:rsid w:val="00A51EC0"/>
    <w:rsid w:val="00A5213C"/>
    <w:rsid w:val="00A52617"/>
    <w:rsid w:val="00A52E7A"/>
    <w:rsid w:val="00A5410E"/>
    <w:rsid w:val="00A57C4B"/>
    <w:rsid w:val="00A60730"/>
    <w:rsid w:val="00A6174E"/>
    <w:rsid w:val="00A61A2A"/>
    <w:rsid w:val="00A61A78"/>
    <w:rsid w:val="00A640FC"/>
    <w:rsid w:val="00A64597"/>
    <w:rsid w:val="00A6468F"/>
    <w:rsid w:val="00A66286"/>
    <w:rsid w:val="00A6688F"/>
    <w:rsid w:val="00A66EA6"/>
    <w:rsid w:val="00A67973"/>
    <w:rsid w:val="00A71711"/>
    <w:rsid w:val="00A73E1A"/>
    <w:rsid w:val="00A74309"/>
    <w:rsid w:val="00A7645D"/>
    <w:rsid w:val="00A77382"/>
    <w:rsid w:val="00A81E21"/>
    <w:rsid w:val="00A83FB3"/>
    <w:rsid w:val="00A842EB"/>
    <w:rsid w:val="00A93C28"/>
    <w:rsid w:val="00A94087"/>
    <w:rsid w:val="00A94FC3"/>
    <w:rsid w:val="00A95149"/>
    <w:rsid w:val="00AA1F76"/>
    <w:rsid w:val="00AA25AF"/>
    <w:rsid w:val="00AA2D4D"/>
    <w:rsid w:val="00AA3BB4"/>
    <w:rsid w:val="00AA6176"/>
    <w:rsid w:val="00AA6431"/>
    <w:rsid w:val="00AB28D3"/>
    <w:rsid w:val="00AB6DCC"/>
    <w:rsid w:val="00AC0198"/>
    <w:rsid w:val="00AC4A6D"/>
    <w:rsid w:val="00AC7ABE"/>
    <w:rsid w:val="00AD37BA"/>
    <w:rsid w:val="00AD4EE0"/>
    <w:rsid w:val="00AD5C31"/>
    <w:rsid w:val="00AE164E"/>
    <w:rsid w:val="00AE16BF"/>
    <w:rsid w:val="00AE4744"/>
    <w:rsid w:val="00AE509F"/>
    <w:rsid w:val="00AE7009"/>
    <w:rsid w:val="00AE72B1"/>
    <w:rsid w:val="00AE73C0"/>
    <w:rsid w:val="00AF1020"/>
    <w:rsid w:val="00AF2A35"/>
    <w:rsid w:val="00B012BA"/>
    <w:rsid w:val="00B02BC5"/>
    <w:rsid w:val="00B0327C"/>
    <w:rsid w:val="00B056BE"/>
    <w:rsid w:val="00B07C7C"/>
    <w:rsid w:val="00B10CB0"/>
    <w:rsid w:val="00B13C63"/>
    <w:rsid w:val="00B13DAC"/>
    <w:rsid w:val="00B143D0"/>
    <w:rsid w:val="00B14A82"/>
    <w:rsid w:val="00B21ED2"/>
    <w:rsid w:val="00B22BF8"/>
    <w:rsid w:val="00B2346A"/>
    <w:rsid w:val="00B2380C"/>
    <w:rsid w:val="00B25E61"/>
    <w:rsid w:val="00B26453"/>
    <w:rsid w:val="00B27AD8"/>
    <w:rsid w:val="00B31BDD"/>
    <w:rsid w:val="00B32878"/>
    <w:rsid w:val="00B377A4"/>
    <w:rsid w:val="00B37DDF"/>
    <w:rsid w:val="00B41E5A"/>
    <w:rsid w:val="00B43194"/>
    <w:rsid w:val="00B43C13"/>
    <w:rsid w:val="00B444F5"/>
    <w:rsid w:val="00B4500A"/>
    <w:rsid w:val="00B50386"/>
    <w:rsid w:val="00B51C21"/>
    <w:rsid w:val="00B53506"/>
    <w:rsid w:val="00B57856"/>
    <w:rsid w:val="00B60780"/>
    <w:rsid w:val="00B62563"/>
    <w:rsid w:val="00B657B5"/>
    <w:rsid w:val="00B7086E"/>
    <w:rsid w:val="00B73007"/>
    <w:rsid w:val="00B76409"/>
    <w:rsid w:val="00B767D9"/>
    <w:rsid w:val="00B76A6E"/>
    <w:rsid w:val="00B8243E"/>
    <w:rsid w:val="00B841BF"/>
    <w:rsid w:val="00B84623"/>
    <w:rsid w:val="00B86A49"/>
    <w:rsid w:val="00B87064"/>
    <w:rsid w:val="00B8758E"/>
    <w:rsid w:val="00B87F9C"/>
    <w:rsid w:val="00B91DBA"/>
    <w:rsid w:val="00B95468"/>
    <w:rsid w:val="00B97F84"/>
    <w:rsid w:val="00BA35F2"/>
    <w:rsid w:val="00BA36F4"/>
    <w:rsid w:val="00BB0137"/>
    <w:rsid w:val="00BB3922"/>
    <w:rsid w:val="00BB697C"/>
    <w:rsid w:val="00BB6C22"/>
    <w:rsid w:val="00BC2B75"/>
    <w:rsid w:val="00BC323C"/>
    <w:rsid w:val="00BC540F"/>
    <w:rsid w:val="00BC6C8C"/>
    <w:rsid w:val="00BC7883"/>
    <w:rsid w:val="00BD0214"/>
    <w:rsid w:val="00BD5077"/>
    <w:rsid w:val="00BE0959"/>
    <w:rsid w:val="00BE36C5"/>
    <w:rsid w:val="00BE4D22"/>
    <w:rsid w:val="00BE623C"/>
    <w:rsid w:val="00BF3E2C"/>
    <w:rsid w:val="00BF6147"/>
    <w:rsid w:val="00C00D2D"/>
    <w:rsid w:val="00C0351E"/>
    <w:rsid w:val="00C05BDD"/>
    <w:rsid w:val="00C0756D"/>
    <w:rsid w:val="00C07EF7"/>
    <w:rsid w:val="00C13FE7"/>
    <w:rsid w:val="00C1598D"/>
    <w:rsid w:val="00C205ED"/>
    <w:rsid w:val="00C232B6"/>
    <w:rsid w:val="00C23D68"/>
    <w:rsid w:val="00C24AAE"/>
    <w:rsid w:val="00C25762"/>
    <w:rsid w:val="00C2779F"/>
    <w:rsid w:val="00C27923"/>
    <w:rsid w:val="00C306B7"/>
    <w:rsid w:val="00C32905"/>
    <w:rsid w:val="00C362F7"/>
    <w:rsid w:val="00C363D2"/>
    <w:rsid w:val="00C36475"/>
    <w:rsid w:val="00C368D6"/>
    <w:rsid w:val="00C40438"/>
    <w:rsid w:val="00C4120A"/>
    <w:rsid w:val="00C4443F"/>
    <w:rsid w:val="00C44496"/>
    <w:rsid w:val="00C45333"/>
    <w:rsid w:val="00C454C6"/>
    <w:rsid w:val="00C4561D"/>
    <w:rsid w:val="00C4580E"/>
    <w:rsid w:val="00C460D6"/>
    <w:rsid w:val="00C4784A"/>
    <w:rsid w:val="00C50906"/>
    <w:rsid w:val="00C53580"/>
    <w:rsid w:val="00C553E6"/>
    <w:rsid w:val="00C56E5F"/>
    <w:rsid w:val="00C57785"/>
    <w:rsid w:val="00C57A65"/>
    <w:rsid w:val="00C614BB"/>
    <w:rsid w:val="00C63A13"/>
    <w:rsid w:val="00C652AA"/>
    <w:rsid w:val="00C710A9"/>
    <w:rsid w:val="00C7327C"/>
    <w:rsid w:val="00C73533"/>
    <w:rsid w:val="00C75057"/>
    <w:rsid w:val="00C767FE"/>
    <w:rsid w:val="00C7686E"/>
    <w:rsid w:val="00C81B42"/>
    <w:rsid w:val="00C83CC5"/>
    <w:rsid w:val="00C8577C"/>
    <w:rsid w:val="00C87C5F"/>
    <w:rsid w:val="00C91E59"/>
    <w:rsid w:val="00C937D0"/>
    <w:rsid w:val="00C979FC"/>
    <w:rsid w:val="00CA01AE"/>
    <w:rsid w:val="00CA1008"/>
    <w:rsid w:val="00CA19DF"/>
    <w:rsid w:val="00CA2206"/>
    <w:rsid w:val="00CA2B63"/>
    <w:rsid w:val="00CA32A3"/>
    <w:rsid w:val="00CA42F0"/>
    <w:rsid w:val="00CA623B"/>
    <w:rsid w:val="00CA67E8"/>
    <w:rsid w:val="00CB0174"/>
    <w:rsid w:val="00CB4A14"/>
    <w:rsid w:val="00CB5FC7"/>
    <w:rsid w:val="00CB7E9E"/>
    <w:rsid w:val="00CC1FEF"/>
    <w:rsid w:val="00CC22E0"/>
    <w:rsid w:val="00CC4320"/>
    <w:rsid w:val="00CC524B"/>
    <w:rsid w:val="00CC5BE4"/>
    <w:rsid w:val="00CC5E71"/>
    <w:rsid w:val="00CC64D6"/>
    <w:rsid w:val="00CD02A3"/>
    <w:rsid w:val="00CD0387"/>
    <w:rsid w:val="00CD1094"/>
    <w:rsid w:val="00CD156C"/>
    <w:rsid w:val="00CD2F44"/>
    <w:rsid w:val="00CD3619"/>
    <w:rsid w:val="00CD5FF1"/>
    <w:rsid w:val="00CD670D"/>
    <w:rsid w:val="00CE067F"/>
    <w:rsid w:val="00CE0BD9"/>
    <w:rsid w:val="00CE2560"/>
    <w:rsid w:val="00CE285D"/>
    <w:rsid w:val="00CE3C45"/>
    <w:rsid w:val="00CE3E72"/>
    <w:rsid w:val="00CE4199"/>
    <w:rsid w:val="00CE46D1"/>
    <w:rsid w:val="00CE5D9D"/>
    <w:rsid w:val="00CF0046"/>
    <w:rsid w:val="00CF0554"/>
    <w:rsid w:val="00CF0854"/>
    <w:rsid w:val="00CF1608"/>
    <w:rsid w:val="00CF1F3B"/>
    <w:rsid w:val="00CF257C"/>
    <w:rsid w:val="00CF25FD"/>
    <w:rsid w:val="00CF395C"/>
    <w:rsid w:val="00CF5E83"/>
    <w:rsid w:val="00CF68C4"/>
    <w:rsid w:val="00CF7052"/>
    <w:rsid w:val="00D04156"/>
    <w:rsid w:val="00D04D49"/>
    <w:rsid w:val="00D10120"/>
    <w:rsid w:val="00D112A9"/>
    <w:rsid w:val="00D14C65"/>
    <w:rsid w:val="00D15C38"/>
    <w:rsid w:val="00D176E0"/>
    <w:rsid w:val="00D20E3C"/>
    <w:rsid w:val="00D25404"/>
    <w:rsid w:val="00D26E6C"/>
    <w:rsid w:val="00D30465"/>
    <w:rsid w:val="00D312DA"/>
    <w:rsid w:val="00D3615A"/>
    <w:rsid w:val="00D403EF"/>
    <w:rsid w:val="00D41368"/>
    <w:rsid w:val="00D41380"/>
    <w:rsid w:val="00D41A40"/>
    <w:rsid w:val="00D42A15"/>
    <w:rsid w:val="00D43FF5"/>
    <w:rsid w:val="00D45340"/>
    <w:rsid w:val="00D47CA4"/>
    <w:rsid w:val="00D516A5"/>
    <w:rsid w:val="00D54BDC"/>
    <w:rsid w:val="00D56912"/>
    <w:rsid w:val="00D57853"/>
    <w:rsid w:val="00D6006F"/>
    <w:rsid w:val="00D60724"/>
    <w:rsid w:val="00D616F9"/>
    <w:rsid w:val="00D61DA9"/>
    <w:rsid w:val="00D61E33"/>
    <w:rsid w:val="00D61F87"/>
    <w:rsid w:val="00D63DF3"/>
    <w:rsid w:val="00D64688"/>
    <w:rsid w:val="00D66FA1"/>
    <w:rsid w:val="00D7067D"/>
    <w:rsid w:val="00D71096"/>
    <w:rsid w:val="00D72C7B"/>
    <w:rsid w:val="00D73537"/>
    <w:rsid w:val="00D7584A"/>
    <w:rsid w:val="00D77269"/>
    <w:rsid w:val="00D80623"/>
    <w:rsid w:val="00D831CA"/>
    <w:rsid w:val="00D83BAB"/>
    <w:rsid w:val="00D87801"/>
    <w:rsid w:val="00D92B79"/>
    <w:rsid w:val="00D9614D"/>
    <w:rsid w:val="00D9616D"/>
    <w:rsid w:val="00D97552"/>
    <w:rsid w:val="00D975A5"/>
    <w:rsid w:val="00DA0D4A"/>
    <w:rsid w:val="00DA20AC"/>
    <w:rsid w:val="00DA21B6"/>
    <w:rsid w:val="00DA3A3D"/>
    <w:rsid w:val="00DA45A6"/>
    <w:rsid w:val="00DA4DC3"/>
    <w:rsid w:val="00DA611B"/>
    <w:rsid w:val="00DB00B5"/>
    <w:rsid w:val="00DB0C32"/>
    <w:rsid w:val="00DB22C7"/>
    <w:rsid w:val="00DB2491"/>
    <w:rsid w:val="00DB3995"/>
    <w:rsid w:val="00DB4464"/>
    <w:rsid w:val="00DB50B6"/>
    <w:rsid w:val="00DB6E77"/>
    <w:rsid w:val="00DB714E"/>
    <w:rsid w:val="00DC35AC"/>
    <w:rsid w:val="00DC3A3E"/>
    <w:rsid w:val="00DC4EAA"/>
    <w:rsid w:val="00DC58FF"/>
    <w:rsid w:val="00DC599E"/>
    <w:rsid w:val="00DC6802"/>
    <w:rsid w:val="00DC6F26"/>
    <w:rsid w:val="00DC7728"/>
    <w:rsid w:val="00DC7DB1"/>
    <w:rsid w:val="00DD449B"/>
    <w:rsid w:val="00DD7A7D"/>
    <w:rsid w:val="00DE1FEA"/>
    <w:rsid w:val="00DE22E5"/>
    <w:rsid w:val="00DE2596"/>
    <w:rsid w:val="00DE2984"/>
    <w:rsid w:val="00DE5CA4"/>
    <w:rsid w:val="00DE7A57"/>
    <w:rsid w:val="00DE7EE8"/>
    <w:rsid w:val="00DF2B84"/>
    <w:rsid w:val="00DF2FBF"/>
    <w:rsid w:val="00DF4863"/>
    <w:rsid w:val="00DF6880"/>
    <w:rsid w:val="00DF788D"/>
    <w:rsid w:val="00DF7EF4"/>
    <w:rsid w:val="00E00DEB"/>
    <w:rsid w:val="00E03B78"/>
    <w:rsid w:val="00E03C27"/>
    <w:rsid w:val="00E03F5C"/>
    <w:rsid w:val="00E045BA"/>
    <w:rsid w:val="00E04AD8"/>
    <w:rsid w:val="00E0524D"/>
    <w:rsid w:val="00E05826"/>
    <w:rsid w:val="00E067E9"/>
    <w:rsid w:val="00E0798E"/>
    <w:rsid w:val="00E10605"/>
    <w:rsid w:val="00E11976"/>
    <w:rsid w:val="00E12C11"/>
    <w:rsid w:val="00E12EBD"/>
    <w:rsid w:val="00E1471A"/>
    <w:rsid w:val="00E14DFA"/>
    <w:rsid w:val="00E15A52"/>
    <w:rsid w:val="00E15DC2"/>
    <w:rsid w:val="00E15ED7"/>
    <w:rsid w:val="00E200E3"/>
    <w:rsid w:val="00E20E7F"/>
    <w:rsid w:val="00E20FA7"/>
    <w:rsid w:val="00E212A7"/>
    <w:rsid w:val="00E240C9"/>
    <w:rsid w:val="00E24C62"/>
    <w:rsid w:val="00E26DA8"/>
    <w:rsid w:val="00E3090B"/>
    <w:rsid w:val="00E315D0"/>
    <w:rsid w:val="00E3247A"/>
    <w:rsid w:val="00E32E98"/>
    <w:rsid w:val="00E32F6F"/>
    <w:rsid w:val="00E333F7"/>
    <w:rsid w:val="00E3385B"/>
    <w:rsid w:val="00E33983"/>
    <w:rsid w:val="00E345B9"/>
    <w:rsid w:val="00E34AF7"/>
    <w:rsid w:val="00E36152"/>
    <w:rsid w:val="00E363D6"/>
    <w:rsid w:val="00E36BC0"/>
    <w:rsid w:val="00E41A33"/>
    <w:rsid w:val="00E42A0F"/>
    <w:rsid w:val="00E44F51"/>
    <w:rsid w:val="00E463A2"/>
    <w:rsid w:val="00E465BE"/>
    <w:rsid w:val="00E46D19"/>
    <w:rsid w:val="00E53217"/>
    <w:rsid w:val="00E54918"/>
    <w:rsid w:val="00E54C05"/>
    <w:rsid w:val="00E55AC6"/>
    <w:rsid w:val="00E55D2E"/>
    <w:rsid w:val="00E57028"/>
    <w:rsid w:val="00E57D05"/>
    <w:rsid w:val="00E60264"/>
    <w:rsid w:val="00E605AE"/>
    <w:rsid w:val="00E61063"/>
    <w:rsid w:val="00E6168D"/>
    <w:rsid w:val="00E6270F"/>
    <w:rsid w:val="00E64E0D"/>
    <w:rsid w:val="00E66F43"/>
    <w:rsid w:val="00E72FC8"/>
    <w:rsid w:val="00E73083"/>
    <w:rsid w:val="00E75585"/>
    <w:rsid w:val="00E764FC"/>
    <w:rsid w:val="00E76713"/>
    <w:rsid w:val="00E77F23"/>
    <w:rsid w:val="00E80BD4"/>
    <w:rsid w:val="00E81E10"/>
    <w:rsid w:val="00E820D1"/>
    <w:rsid w:val="00E82D85"/>
    <w:rsid w:val="00E83460"/>
    <w:rsid w:val="00E83DF8"/>
    <w:rsid w:val="00E872A2"/>
    <w:rsid w:val="00E92230"/>
    <w:rsid w:val="00E94E92"/>
    <w:rsid w:val="00EA1121"/>
    <w:rsid w:val="00EA2060"/>
    <w:rsid w:val="00EA2205"/>
    <w:rsid w:val="00EA2F00"/>
    <w:rsid w:val="00EA6B9C"/>
    <w:rsid w:val="00EA7F14"/>
    <w:rsid w:val="00EB019F"/>
    <w:rsid w:val="00EB3577"/>
    <w:rsid w:val="00EB5145"/>
    <w:rsid w:val="00EC11D6"/>
    <w:rsid w:val="00EC3836"/>
    <w:rsid w:val="00EC38AD"/>
    <w:rsid w:val="00EC463A"/>
    <w:rsid w:val="00EC4BA0"/>
    <w:rsid w:val="00EC623B"/>
    <w:rsid w:val="00EC7A76"/>
    <w:rsid w:val="00EC7B3D"/>
    <w:rsid w:val="00ED03DF"/>
    <w:rsid w:val="00ED0CDF"/>
    <w:rsid w:val="00ED0F27"/>
    <w:rsid w:val="00ED1F30"/>
    <w:rsid w:val="00ED32C7"/>
    <w:rsid w:val="00ED3753"/>
    <w:rsid w:val="00ED3E8D"/>
    <w:rsid w:val="00ED4439"/>
    <w:rsid w:val="00EE090B"/>
    <w:rsid w:val="00EE0DA6"/>
    <w:rsid w:val="00EE1610"/>
    <w:rsid w:val="00EE4131"/>
    <w:rsid w:val="00EE41E2"/>
    <w:rsid w:val="00EE5A30"/>
    <w:rsid w:val="00EE5D9B"/>
    <w:rsid w:val="00EE5EEE"/>
    <w:rsid w:val="00EE6AB7"/>
    <w:rsid w:val="00EE6B1E"/>
    <w:rsid w:val="00EE73A0"/>
    <w:rsid w:val="00EF0C3D"/>
    <w:rsid w:val="00EF59FB"/>
    <w:rsid w:val="00EF5FCE"/>
    <w:rsid w:val="00EF6A09"/>
    <w:rsid w:val="00F00A83"/>
    <w:rsid w:val="00F0155F"/>
    <w:rsid w:val="00F0159C"/>
    <w:rsid w:val="00F0297E"/>
    <w:rsid w:val="00F075F3"/>
    <w:rsid w:val="00F079FA"/>
    <w:rsid w:val="00F1090C"/>
    <w:rsid w:val="00F1266B"/>
    <w:rsid w:val="00F12E73"/>
    <w:rsid w:val="00F1536F"/>
    <w:rsid w:val="00F15834"/>
    <w:rsid w:val="00F233D6"/>
    <w:rsid w:val="00F25D06"/>
    <w:rsid w:val="00F273E3"/>
    <w:rsid w:val="00F3262E"/>
    <w:rsid w:val="00F32CB2"/>
    <w:rsid w:val="00F35545"/>
    <w:rsid w:val="00F369BE"/>
    <w:rsid w:val="00F37F28"/>
    <w:rsid w:val="00F42F4A"/>
    <w:rsid w:val="00F43CEF"/>
    <w:rsid w:val="00F43F8B"/>
    <w:rsid w:val="00F4589E"/>
    <w:rsid w:val="00F46F5F"/>
    <w:rsid w:val="00F47A0C"/>
    <w:rsid w:val="00F523A9"/>
    <w:rsid w:val="00F53E58"/>
    <w:rsid w:val="00F54335"/>
    <w:rsid w:val="00F5493E"/>
    <w:rsid w:val="00F563B4"/>
    <w:rsid w:val="00F6341E"/>
    <w:rsid w:val="00F64BB3"/>
    <w:rsid w:val="00F66418"/>
    <w:rsid w:val="00F67D93"/>
    <w:rsid w:val="00F70731"/>
    <w:rsid w:val="00F70A8D"/>
    <w:rsid w:val="00F722AB"/>
    <w:rsid w:val="00F72843"/>
    <w:rsid w:val="00F7336C"/>
    <w:rsid w:val="00F811C1"/>
    <w:rsid w:val="00F81DEA"/>
    <w:rsid w:val="00F843A8"/>
    <w:rsid w:val="00F84E7E"/>
    <w:rsid w:val="00F86040"/>
    <w:rsid w:val="00F8612F"/>
    <w:rsid w:val="00F868A1"/>
    <w:rsid w:val="00F86AB9"/>
    <w:rsid w:val="00F95837"/>
    <w:rsid w:val="00F97A6B"/>
    <w:rsid w:val="00FA00BB"/>
    <w:rsid w:val="00FA03DA"/>
    <w:rsid w:val="00FA0654"/>
    <w:rsid w:val="00FA0A9B"/>
    <w:rsid w:val="00FA0D14"/>
    <w:rsid w:val="00FA2925"/>
    <w:rsid w:val="00FA4E0A"/>
    <w:rsid w:val="00FA7CD4"/>
    <w:rsid w:val="00FB15F6"/>
    <w:rsid w:val="00FB3058"/>
    <w:rsid w:val="00FB46F1"/>
    <w:rsid w:val="00FB5F78"/>
    <w:rsid w:val="00FC1459"/>
    <w:rsid w:val="00FC16BD"/>
    <w:rsid w:val="00FC17E1"/>
    <w:rsid w:val="00FC189F"/>
    <w:rsid w:val="00FC479C"/>
    <w:rsid w:val="00FC5B29"/>
    <w:rsid w:val="00FC6075"/>
    <w:rsid w:val="00FC6705"/>
    <w:rsid w:val="00FC76D3"/>
    <w:rsid w:val="00FD14F6"/>
    <w:rsid w:val="00FD20FE"/>
    <w:rsid w:val="00FD441F"/>
    <w:rsid w:val="00FE454E"/>
    <w:rsid w:val="00FE67BE"/>
    <w:rsid w:val="00FE6F9B"/>
    <w:rsid w:val="00FE701C"/>
    <w:rsid w:val="00FF0CF8"/>
    <w:rsid w:val="00FF5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0D9736"/>
  <w15:chartTrackingRefBased/>
  <w15:docId w15:val="{9236D5B3-16FC-458E-8217-55027A6C4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7281"/>
  </w:style>
  <w:style w:type="paragraph" w:styleId="1">
    <w:name w:val="heading 1"/>
    <w:basedOn w:val="a"/>
    <w:next w:val="a"/>
    <w:link w:val="10"/>
    <w:qFormat/>
    <w:rsid w:val="00151897"/>
    <w:pPr>
      <w:keepNext/>
      <w:outlineLvl w:val="0"/>
    </w:pPr>
    <w:rPr>
      <w:sz w:val="24"/>
      <w:lang w:val="x-none" w:eastAsia="x-none"/>
    </w:rPr>
  </w:style>
  <w:style w:type="paragraph" w:styleId="2">
    <w:name w:val="heading 2"/>
    <w:basedOn w:val="a"/>
    <w:next w:val="a"/>
    <w:link w:val="20"/>
    <w:uiPriority w:val="99"/>
    <w:qFormat/>
    <w:rsid w:val="00A5410E"/>
    <w:pPr>
      <w:keepNext/>
      <w:jc w:val="both"/>
      <w:outlineLvl w:val="1"/>
    </w:pPr>
    <w:rPr>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51897"/>
    <w:rPr>
      <w:sz w:val="24"/>
    </w:rPr>
  </w:style>
  <w:style w:type="character" w:customStyle="1" w:styleId="20">
    <w:name w:val="Заголовок 2 Знак"/>
    <w:link w:val="2"/>
    <w:uiPriority w:val="99"/>
    <w:rsid w:val="00A5410E"/>
    <w:rPr>
      <w:b/>
      <w:bCs/>
      <w:sz w:val="22"/>
      <w:szCs w:val="22"/>
    </w:rPr>
  </w:style>
  <w:style w:type="paragraph" w:customStyle="1" w:styleId="a3">
    <w:name w:val="Название"/>
    <w:basedOn w:val="a"/>
    <w:link w:val="a4"/>
    <w:uiPriority w:val="10"/>
    <w:qFormat/>
    <w:rsid w:val="001A5EE5"/>
    <w:pPr>
      <w:jc w:val="center"/>
    </w:pPr>
    <w:rPr>
      <w:sz w:val="24"/>
      <w:lang w:val="x-none" w:eastAsia="x-none"/>
    </w:rPr>
  </w:style>
  <w:style w:type="character" w:customStyle="1" w:styleId="a4">
    <w:name w:val="Название Знак"/>
    <w:aliases w:val="Название Знак Знак Знак1,Название Знак1 Знак,Название Знак Знак Знак Знак"/>
    <w:link w:val="a3"/>
    <w:uiPriority w:val="10"/>
    <w:locked/>
    <w:rsid w:val="00A5410E"/>
    <w:rPr>
      <w:sz w:val="24"/>
    </w:rPr>
  </w:style>
  <w:style w:type="paragraph" w:styleId="a5">
    <w:name w:val="Body Text"/>
    <w:aliases w:val="Основной текст Знак Знак Знак Знак,Основной текст Знак Знак Знак,Основной текст Знак Знак Знак Знак Знак Знак Знак,Основной текст Знак Знак,Основной текст Знак Знак Знак Знак Знак Знак Знак Знак Знак,bt Знак,bt"/>
    <w:basedOn w:val="a"/>
    <w:link w:val="a6"/>
    <w:uiPriority w:val="99"/>
    <w:rsid w:val="001A5EE5"/>
    <w:pPr>
      <w:suppressAutoHyphens/>
      <w:autoSpaceDE w:val="0"/>
      <w:autoSpaceDN w:val="0"/>
      <w:adjustRightInd w:val="0"/>
      <w:spacing w:before="100" w:after="120"/>
      <w:ind w:right="-688"/>
      <w:jc w:val="both"/>
    </w:pPr>
    <w:rPr>
      <w:sz w:val="24"/>
      <w:lang w:val="x-none" w:eastAsia="x-none"/>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 Знак,Основной текст Знак Знак Знак1,Основной текст Знак Знак Знак Знак Знак Знак Знак Знак Знак Знак"/>
    <w:link w:val="a5"/>
    <w:uiPriority w:val="99"/>
    <w:locked/>
    <w:rsid w:val="00A5410E"/>
    <w:rPr>
      <w:sz w:val="24"/>
    </w:rPr>
  </w:style>
  <w:style w:type="paragraph" w:styleId="21">
    <w:name w:val="Body Text 2"/>
    <w:basedOn w:val="a"/>
    <w:link w:val="22"/>
    <w:uiPriority w:val="99"/>
    <w:rsid w:val="001A5EE5"/>
    <w:pPr>
      <w:spacing w:after="120" w:line="480" w:lineRule="auto"/>
    </w:pPr>
  </w:style>
  <w:style w:type="character" w:customStyle="1" w:styleId="22">
    <w:name w:val="Основной текст 2 Знак"/>
    <w:basedOn w:val="a0"/>
    <w:link w:val="21"/>
    <w:uiPriority w:val="99"/>
    <w:locked/>
    <w:rsid w:val="00A5410E"/>
  </w:style>
  <w:style w:type="paragraph" w:styleId="a7">
    <w:name w:val="Body Text Indent"/>
    <w:basedOn w:val="a"/>
    <w:link w:val="a8"/>
    <w:uiPriority w:val="99"/>
    <w:rsid w:val="00EE1610"/>
    <w:pPr>
      <w:spacing w:after="120"/>
      <w:ind w:left="283"/>
    </w:pPr>
  </w:style>
  <w:style w:type="character" w:customStyle="1" w:styleId="a8">
    <w:name w:val="Основной текст с отступом Знак"/>
    <w:basedOn w:val="a0"/>
    <w:link w:val="a7"/>
    <w:uiPriority w:val="99"/>
    <w:locked/>
    <w:rsid w:val="00A5410E"/>
  </w:style>
  <w:style w:type="paragraph" w:customStyle="1" w:styleId="Nonformat">
    <w:name w:val="Nonformat"/>
    <w:basedOn w:val="a"/>
    <w:rsid w:val="00EE1610"/>
    <w:pPr>
      <w:overflowPunct w:val="0"/>
      <w:autoSpaceDE w:val="0"/>
      <w:autoSpaceDN w:val="0"/>
      <w:adjustRightInd w:val="0"/>
      <w:textAlignment w:val="baseline"/>
    </w:pPr>
    <w:rPr>
      <w:rFonts w:ascii="Consultant" w:hAnsi="Consultant"/>
    </w:rPr>
  </w:style>
  <w:style w:type="paragraph" w:customStyle="1" w:styleId="11">
    <w:name w:val="Абзац списка1"/>
    <w:basedOn w:val="a"/>
    <w:rsid w:val="00EE1610"/>
    <w:pPr>
      <w:ind w:left="720"/>
      <w:contextualSpacing/>
    </w:pPr>
    <w:rPr>
      <w:sz w:val="24"/>
      <w:szCs w:val="24"/>
    </w:rPr>
  </w:style>
  <w:style w:type="paragraph" w:styleId="a9">
    <w:name w:val="footer"/>
    <w:basedOn w:val="a"/>
    <w:link w:val="aa"/>
    <w:uiPriority w:val="99"/>
    <w:rsid w:val="001F0D76"/>
    <w:pPr>
      <w:tabs>
        <w:tab w:val="center" w:pos="4677"/>
        <w:tab w:val="right" w:pos="9355"/>
      </w:tabs>
    </w:pPr>
  </w:style>
  <w:style w:type="character" w:customStyle="1" w:styleId="aa">
    <w:name w:val="Нижний колонтитул Знак"/>
    <w:basedOn w:val="a0"/>
    <w:link w:val="a9"/>
    <w:uiPriority w:val="99"/>
    <w:locked/>
    <w:rsid w:val="00A5410E"/>
  </w:style>
  <w:style w:type="character" w:styleId="ab">
    <w:name w:val="page number"/>
    <w:basedOn w:val="a0"/>
    <w:rsid w:val="001F0D76"/>
  </w:style>
  <w:style w:type="paragraph" w:styleId="ac">
    <w:name w:val="List Paragraph"/>
    <w:basedOn w:val="a"/>
    <w:uiPriority w:val="34"/>
    <w:qFormat/>
    <w:rsid w:val="0082250E"/>
    <w:pPr>
      <w:spacing w:after="200" w:line="276" w:lineRule="auto"/>
      <w:ind w:left="720"/>
      <w:contextualSpacing/>
    </w:pPr>
    <w:rPr>
      <w:rFonts w:ascii="Calibri" w:eastAsia="Calibri" w:hAnsi="Calibri"/>
      <w:sz w:val="22"/>
      <w:szCs w:val="22"/>
      <w:lang w:eastAsia="en-US"/>
    </w:rPr>
  </w:style>
  <w:style w:type="paragraph" w:styleId="ad">
    <w:name w:val="Balloon Text"/>
    <w:basedOn w:val="a"/>
    <w:link w:val="ae"/>
    <w:rsid w:val="000C2682"/>
    <w:rPr>
      <w:rFonts w:ascii="Tahoma" w:hAnsi="Tahoma"/>
      <w:sz w:val="16"/>
      <w:szCs w:val="16"/>
      <w:lang w:val="x-none" w:eastAsia="x-none"/>
    </w:rPr>
  </w:style>
  <w:style w:type="character" w:customStyle="1" w:styleId="ae">
    <w:name w:val="Текст выноски Знак"/>
    <w:link w:val="ad"/>
    <w:rsid w:val="000C2682"/>
    <w:rPr>
      <w:rFonts w:ascii="Tahoma" w:hAnsi="Tahoma" w:cs="Tahoma"/>
      <w:sz w:val="16"/>
      <w:szCs w:val="16"/>
    </w:rPr>
  </w:style>
  <w:style w:type="paragraph" w:customStyle="1" w:styleId="Default">
    <w:name w:val="Default"/>
    <w:uiPriority w:val="99"/>
    <w:rsid w:val="00E872A2"/>
    <w:pPr>
      <w:widowControl w:val="0"/>
      <w:autoSpaceDE w:val="0"/>
      <w:autoSpaceDN w:val="0"/>
      <w:adjustRightInd w:val="0"/>
    </w:pPr>
    <w:rPr>
      <w:rFonts w:ascii="Arial" w:hAnsi="Arial" w:cs="Arial"/>
      <w:color w:val="000000"/>
      <w:sz w:val="24"/>
      <w:szCs w:val="24"/>
    </w:rPr>
  </w:style>
  <w:style w:type="paragraph" w:styleId="af">
    <w:name w:val="No Spacing"/>
    <w:uiPriority w:val="99"/>
    <w:qFormat/>
    <w:rsid w:val="002009B2"/>
  </w:style>
  <w:style w:type="paragraph" w:customStyle="1" w:styleId="af0">
    <w:name w:val="Основн"/>
    <w:basedOn w:val="a"/>
    <w:next w:val="a"/>
    <w:uiPriority w:val="99"/>
    <w:rsid w:val="002009B2"/>
    <w:pPr>
      <w:tabs>
        <w:tab w:val="left" w:pos="397"/>
        <w:tab w:val="left" w:pos="737"/>
      </w:tabs>
      <w:overflowPunct w:val="0"/>
      <w:autoSpaceDE w:val="0"/>
      <w:autoSpaceDN w:val="0"/>
      <w:adjustRightInd w:val="0"/>
      <w:spacing w:line="200" w:lineRule="atLeast"/>
      <w:ind w:firstLine="340"/>
      <w:jc w:val="both"/>
    </w:pPr>
    <w:rPr>
      <w:lang w:val="en-GB"/>
    </w:rPr>
  </w:style>
  <w:style w:type="paragraph" w:styleId="3">
    <w:name w:val="Body Text 3"/>
    <w:basedOn w:val="a"/>
    <w:link w:val="30"/>
    <w:uiPriority w:val="99"/>
    <w:rsid w:val="00A5410E"/>
    <w:pPr>
      <w:jc w:val="both"/>
    </w:pPr>
    <w:rPr>
      <w:b/>
      <w:bCs/>
      <w:sz w:val="24"/>
      <w:szCs w:val="24"/>
      <w:lang w:val="x-none" w:eastAsia="x-none"/>
    </w:rPr>
  </w:style>
  <w:style w:type="character" w:customStyle="1" w:styleId="30">
    <w:name w:val="Основной текст 3 Знак"/>
    <w:link w:val="3"/>
    <w:uiPriority w:val="99"/>
    <w:rsid w:val="00A5410E"/>
    <w:rPr>
      <w:b/>
      <w:bCs/>
      <w:sz w:val="24"/>
      <w:szCs w:val="24"/>
    </w:rPr>
  </w:style>
  <w:style w:type="paragraph" w:customStyle="1" w:styleId="CM5">
    <w:name w:val="CM5"/>
    <w:basedOn w:val="a"/>
    <w:next w:val="a"/>
    <w:uiPriority w:val="99"/>
    <w:rsid w:val="00A5410E"/>
    <w:pPr>
      <w:widowControl w:val="0"/>
      <w:autoSpaceDE w:val="0"/>
      <w:autoSpaceDN w:val="0"/>
      <w:adjustRightInd w:val="0"/>
      <w:spacing w:after="195"/>
    </w:pPr>
    <w:rPr>
      <w:rFonts w:ascii="Arial" w:hAnsi="Arial" w:cs="Arial"/>
      <w:sz w:val="24"/>
      <w:szCs w:val="24"/>
    </w:rPr>
  </w:style>
  <w:style w:type="paragraph" w:styleId="af1">
    <w:name w:val="header"/>
    <w:basedOn w:val="a"/>
    <w:link w:val="af2"/>
    <w:uiPriority w:val="99"/>
    <w:rsid w:val="00A5410E"/>
    <w:pPr>
      <w:tabs>
        <w:tab w:val="center" w:pos="4677"/>
        <w:tab w:val="right" w:pos="9355"/>
      </w:tabs>
    </w:pPr>
  </w:style>
  <w:style w:type="character" w:customStyle="1" w:styleId="af2">
    <w:name w:val="Верхний колонтитул Знак"/>
    <w:basedOn w:val="a0"/>
    <w:link w:val="af1"/>
    <w:uiPriority w:val="99"/>
    <w:rsid w:val="00A5410E"/>
  </w:style>
  <w:style w:type="character" w:styleId="af3">
    <w:name w:val="Strong"/>
    <w:uiPriority w:val="22"/>
    <w:qFormat/>
    <w:rsid w:val="00A5410E"/>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1090-2D61-461C-831C-9C4BE9CC5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2306</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Протокол об итогах голосования на годовом общем собрании акционеров</vt:lpstr>
    </vt:vector>
  </TitlesOfParts>
  <Company>Microsoft</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об итогах голосования на годовом общем собрании акционеров</dc:title>
  <dc:subject/>
  <dc:creator>Suzdaleva</dc:creator>
  <cp:keywords/>
  <cp:lastModifiedBy>Ильнар Гильфанов</cp:lastModifiedBy>
  <cp:revision>2</cp:revision>
  <cp:lastPrinted>2025-07-01T06:25:00Z</cp:lastPrinted>
  <dcterms:created xsi:type="dcterms:W3CDTF">2025-07-01T13:32:00Z</dcterms:created>
  <dcterms:modified xsi:type="dcterms:W3CDTF">2025-07-01T13:32:00Z</dcterms:modified>
</cp:coreProperties>
</file>